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1151" w14:textId="77777777" w:rsidR="00ED58C5" w:rsidRDefault="00ED58C5" w:rsidP="00BB444E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p w14:paraId="00503C5B" w14:textId="3BDE38AB" w:rsidR="00BB444E" w:rsidRDefault="00BB444E" w:rsidP="00BB444E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 w:rsidRPr="00BB444E">
        <w:rPr>
          <w:rFonts w:ascii="Times New Roman" w:eastAsia="Times New Roman" w:hAnsi="Times New Roman" w:cs="Times New Roman"/>
          <w:b/>
          <w:sz w:val="28"/>
          <w:lang w:eastAsia="es-ES_tradnl"/>
        </w:rPr>
        <w:t>LISTA DE</w:t>
      </w:r>
      <w:r w:rsidR="00FF153A">
        <w:rPr>
          <w:rFonts w:ascii="Times New Roman" w:eastAsia="Times New Roman" w:hAnsi="Times New Roman" w:cs="Times New Roman"/>
          <w:b/>
          <w:sz w:val="28"/>
          <w:lang w:eastAsia="es-ES_tradnl"/>
        </w:rPr>
        <w:t xml:space="preserve"> ÚTILES ESCOLARES 2</w:t>
      </w:r>
      <w:r w:rsidR="006500AF">
        <w:rPr>
          <w:rFonts w:ascii="Times New Roman" w:eastAsia="Times New Roman" w:hAnsi="Times New Roman" w:cs="Times New Roman"/>
          <w:b/>
          <w:sz w:val="28"/>
          <w:lang w:eastAsia="es-ES_tradnl"/>
        </w:rPr>
        <w:t>º BÁSICO 2020</w:t>
      </w:r>
    </w:p>
    <w:p w14:paraId="6BC46D8D" w14:textId="77777777" w:rsidR="00FF153A" w:rsidRPr="00FF153A" w:rsidRDefault="00FF153A" w:rsidP="00FF153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p w14:paraId="69ABB002" w14:textId="77777777" w:rsidR="00FF153A" w:rsidRPr="00FF153A" w:rsidRDefault="00FF153A" w:rsidP="00FF153A">
      <w:pPr>
        <w:widowControl w:val="0"/>
        <w:jc w:val="both"/>
        <w:rPr>
          <w:rFonts w:ascii="Tahoma" w:eastAsia="Times New Roman" w:hAnsi="Tahoma" w:cs="Tahoma"/>
          <w:snapToGrid w:val="0"/>
          <w:sz w:val="4"/>
          <w:szCs w:val="4"/>
          <w:lang w:eastAsia="es-ES_tradnl"/>
        </w:rPr>
      </w:pPr>
    </w:p>
    <w:tbl>
      <w:tblPr>
        <w:tblW w:w="106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17"/>
        <w:gridCol w:w="7496"/>
        <w:gridCol w:w="17"/>
      </w:tblGrid>
      <w:tr w:rsidR="00FF153A" w:rsidRPr="00FF153A" w14:paraId="70D7873C" w14:textId="77777777" w:rsidTr="003915AF">
        <w:trPr>
          <w:jc w:val="center"/>
        </w:trPr>
        <w:tc>
          <w:tcPr>
            <w:tcW w:w="3154" w:type="dxa"/>
            <w:gridSpan w:val="2"/>
            <w:vAlign w:val="center"/>
          </w:tcPr>
          <w:p w14:paraId="7A8C2B3E" w14:textId="77777777" w:rsidR="00FF153A" w:rsidRPr="00FF153A" w:rsidRDefault="00FF153A" w:rsidP="00FF153A">
            <w:pPr>
              <w:keepNext/>
              <w:widowControl w:val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z w:val="22"/>
                <w:szCs w:val="22"/>
                <w:lang w:val="es-ES"/>
              </w:rPr>
              <w:t>LENGUAJE Y</w:t>
            </w:r>
          </w:p>
          <w:p w14:paraId="6E63E6A7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COMUNICACIÓN</w:t>
            </w:r>
          </w:p>
        </w:tc>
        <w:tc>
          <w:tcPr>
            <w:tcW w:w="7513" w:type="dxa"/>
            <w:gridSpan w:val="2"/>
            <w:vAlign w:val="center"/>
          </w:tcPr>
          <w:p w14:paraId="09947B8C" w14:textId="77777777" w:rsidR="00FF153A" w:rsidRPr="00FF153A" w:rsidRDefault="00FF153A" w:rsidP="00FF153A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2 cuadernos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college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caligrafía horizontal 100 hojas con forro rojo.</w:t>
            </w:r>
          </w:p>
          <w:p w14:paraId="20546C79" w14:textId="77777777" w:rsidR="00FF153A" w:rsidRPr="00FF153A" w:rsidRDefault="00FF153A" w:rsidP="00FF153A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carpeta roja con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acoclip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.</w:t>
            </w:r>
          </w:p>
          <w:p w14:paraId="61D223CA" w14:textId="77777777" w:rsidR="00FF153A" w:rsidRPr="00FF153A" w:rsidRDefault="00FF153A" w:rsidP="00FF153A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1 cuaderno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>caligrafix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  <w:t xml:space="preserve"> horizontal 2º básico.</w:t>
            </w:r>
          </w:p>
          <w:p w14:paraId="55B3E14F" w14:textId="77777777" w:rsidR="00FF153A" w:rsidRPr="00FF153A" w:rsidRDefault="00FF153A" w:rsidP="00FF153A">
            <w:pPr>
              <w:widowControl w:val="0"/>
              <w:ind w:left="360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es-CL" w:eastAsia="es-ES_tradnl"/>
              </w:rPr>
            </w:pPr>
          </w:p>
        </w:tc>
      </w:tr>
      <w:tr w:rsidR="00FF153A" w:rsidRPr="00FF153A" w14:paraId="1479BD07" w14:textId="77777777" w:rsidTr="003915AF">
        <w:trPr>
          <w:jc w:val="center"/>
        </w:trPr>
        <w:tc>
          <w:tcPr>
            <w:tcW w:w="3154" w:type="dxa"/>
            <w:gridSpan w:val="2"/>
            <w:vAlign w:val="center"/>
          </w:tcPr>
          <w:p w14:paraId="176C0C73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272650CD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</w:tc>
        <w:tc>
          <w:tcPr>
            <w:tcW w:w="7513" w:type="dxa"/>
            <w:gridSpan w:val="2"/>
            <w:vAlign w:val="center"/>
          </w:tcPr>
          <w:p w14:paraId="03F684B8" w14:textId="77777777" w:rsidR="00FF153A" w:rsidRPr="00FF153A" w:rsidRDefault="00FF153A" w:rsidP="00FF153A">
            <w:pPr>
              <w:numPr>
                <w:ilvl w:val="0"/>
                <w:numId w:val="15"/>
              </w:numPr>
              <w:ind w:left="36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2 cuaderno </w:t>
            </w:r>
            <w:proofErr w:type="spellStart"/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college</w:t>
            </w:r>
            <w:proofErr w:type="spellEnd"/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 matemática cuadro grande, 100 hojas con forro azul.</w:t>
            </w:r>
          </w:p>
          <w:p w14:paraId="234E3BD2" w14:textId="77777777" w:rsidR="00FF153A" w:rsidRPr="00FF153A" w:rsidRDefault="00FF153A" w:rsidP="00FF153A">
            <w:pPr>
              <w:numPr>
                <w:ilvl w:val="0"/>
                <w:numId w:val="15"/>
              </w:numPr>
              <w:ind w:left="36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carpeta azul con </w:t>
            </w:r>
            <w:proofErr w:type="spellStart"/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acoclip</w:t>
            </w:r>
            <w:proofErr w:type="spellEnd"/>
          </w:p>
          <w:p w14:paraId="0B59AAE1" w14:textId="77777777" w:rsidR="00FF153A" w:rsidRPr="00FF153A" w:rsidRDefault="00FF153A" w:rsidP="00FF153A">
            <w:pPr>
              <w:widowControl w:val="0"/>
              <w:numPr>
                <w:ilvl w:val="0"/>
                <w:numId w:val="15"/>
              </w:numPr>
              <w:tabs>
                <w:tab w:val="left" w:pos="84"/>
              </w:tabs>
              <w:ind w:left="36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1 regla de 20 </w:t>
            </w:r>
            <w:proofErr w:type="spellStart"/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cms</w:t>
            </w:r>
            <w:proofErr w:type="spellEnd"/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 xml:space="preserve"> para el estuche</w:t>
            </w:r>
          </w:p>
          <w:p w14:paraId="09FD2713" w14:textId="77777777" w:rsidR="00FF153A" w:rsidRPr="00FF153A" w:rsidRDefault="00FF153A" w:rsidP="00FF153A">
            <w:pPr>
              <w:widowControl w:val="0"/>
              <w:numPr>
                <w:ilvl w:val="0"/>
                <w:numId w:val="15"/>
              </w:numPr>
              <w:tabs>
                <w:tab w:val="left" w:pos="84"/>
              </w:tabs>
              <w:ind w:left="36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  <w:t>1 huincha de medir de un metro.</w:t>
            </w:r>
          </w:p>
          <w:p w14:paraId="4FD0B342" w14:textId="77777777" w:rsidR="00FF153A" w:rsidRPr="00FF153A" w:rsidRDefault="00FF153A" w:rsidP="00FF153A">
            <w:pPr>
              <w:widowControl w:val="0"/>
              <w:tabs>
                <w:tab w:val="left" w:pos="84"/>
              </w:tabs>
              <w:ind w:left="367"/>
              <w:rPr>
                <w:rFonts w:ascii="Times New Roman" w:eastAsia="Calibri" w:hAnsi="Times New Roman" w:cs="Times New Roman"/>
                <w:snapToGrid w:val="0"/>
                <w:sz w:val="22"/>
                <w:szCs w:val="22"/>
                <w:lang w:val="es-MX" w:eastAsia="en-US"/>
              </w:rPr>
            </w:pPr>
          </w:p>
        </w:tc>
      </w:tr>
      <w:tr w:rsidR="00FF153A" w:rsidRPr="00FF153A" w14:paraId="2C23783A" w14:textId="77777777" w:rsidTr="003915AF">
        <w:trPr>
          <w:jc w:val="center"/>
        </w:trPr>
        <w:tc>
          <w:tcPr>
            <w:tcW w:w="3154" w:type="dxa"/>
            <w:gridSpan w:val="2"/>
            <w:vAlign w:val="center"/>
          </w:tcPr>
          <w:p w14:paraId="1D55650D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cIENCIAS nATURALES</w:t>
            </w:r>
          </w:p>
        </w:tc>
        <w:tc>
          <w:tcPr>
            <w:tcW w:w="7513" w:type="dxa"/>
            <w:gridSpan w:val="2"/>
            <w:vAlign w:val="center"/>
          </w:tcPr>
          <w:p w14:paraId="70125D57" w14:textId="77777777" w:rsidR="00FF153A" w:rsidRPr="00FF153A" w:rsidRDefault="00FF153A" w:rsidP="00FF153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cuaderno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college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matemática cuadro grande, 100 hojas con forro verde. </w:t>
            </w:r>
          </w:p>
          <w:p w14:paraId="0B93C699" w14:textId="77777777" w:rsidR="00FF153A" w:rsidRPr="00FF153A" w:rsidRDefault="00FF153A" w:rsidP="00FF153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carpeta verde con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acoclip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.</w:t>
            </w:r>
          </w:p>
          <w:p w14:paraId="3F3695F4" w14:textId="77777777" w:rsidR="00FF153A" w:rsidRPr="00FF153A" w:rsidRDefault="00FF153A" w:rsidP="00FF153A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</w:tr>
      <w:tr w:rsidR="00FF153A" w:rsidRPr="00FF153A" w14:paraId="03DF755D" w14:textId="77777777" w:rsidTr="003915AF">
        <w:trPr>
          <w:trHeight w:val="919"/>
          <w:jc w:val="center"/>
        </w:trPr>
        <w:tc>
          <w:tcPr>
            <w:tcW w:w="3154" w:type="dxa"/>
            <w:gridSpan w:val="2"/>
            <w:vAlign w:val="center"/>
          </w:tcPr>
          <w:p w14:paraId="67C80097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hISTORIA</w:t>
            </w:r>
          </w:p>
        </w:tc>
        <w:tc>
          <w:tcPr>
            <w:tcW w:w="7513" w:type="dxa"/>
            <w:gridSpan w:val="2"/>
            <w:vAlign w:val="center"/>
          </w:tcPr>
          <w:p w14:paraId="7ECB918B" w14:textId="77777777" w:rsidR="00FF153A" w:rsidRPr="00FF153A" w:rsidRDefault="00FF153A" w:rsidP="00FF153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cuaderno tipo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cuadro grande 100 hojas con forro blanco.</w:t>
            </w:r>
          </w:p>
          <w:p w14:paraId="629B88E4" w14:textId="77777777" w:rsidR="00FF153A" w:rsidRPr="00FF153A" w:rsidRDefault="00FF153A" w:rsidP="00FF153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carpeta blanca con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acoclip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. </w:t>
            </w:r>
          </w:p>
        </w:tc>
      </w:tr>
      <w:tr w:rsidR="00FF153A" w:rsidRPr="00FF153A" w14:paraId="09F54A77" w14:textId="77777777" w:rsidTr="003915AF">
        <w:trPr>
          <w:trHeight w:val="667"/>
          <w:jc w:val="center"/>
        </w:trPr>
        <w:tc>
          <w:tcPr>
            <w:tcW w:w="3154" w:type="dxa"/>
            <w:gridSpan w:val="2"/>
            <w:vAlign w:val="center"/>
          </w:tcPr>
          <w:p w14:paraId="2EA61ECB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INGLÉS</w:t>
            </w:r>
          </w:p>
        </w:tc>
        <w:tc>
          <w:tcPr>
            <w:tcW w:w="7513" w:type="dxa"/>
            <w:gridSpan w:val="2"/>
            <w:vAlign w:val="center"/>
          </w:tcPr>
          <w:p w14:paraId="35F81974" w14:textId="77777777" w:rsidR="00FF153A" w:rsidRPr="00FF153A" w:rsidRDefault="00FF153A" w:rsidP="00FF153A">
            <w:pPr>
              <w:numPr>
                <w:ilvl w:val="0"/>
                <w:numId w:val="12"/>
              </w:numPr>
              <w:tabs>
                <w:tab w:val="num" w:pos="367"/>
              </w:tabs>
              <w:ind w:left="367" w:hanging="360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cuaderno tipo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college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 cuadro grande 100 hojas con forro naranjo.</w:t>
            </w:r>
          </w:p>
        </w:tc>
      </w:tr>
      <w:tr w:rsidR="00FF153A" w:rsidRPr="00FF153A" w14:paraId="67C98483" w14:textId="77777777" w:rsidTr="003915AF">
        <w:trPr>
          <w:trHeight w:val="507"/>
          <w:jc w:val="center"/>
        </w:trPr>
        <w:tc>
          <w:tcPr>
            <w:tcW w:w="3154" w:type="dxa"/>
            <w:gridSpan w:val="2"/>
            <w:vAlign w:val="center"/>
          </w:tcPr>
          <w:p w14:paraId="22366A1C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artes visuales</w:t>
            </w:r>
          </w:p>
        </w:tc>
        <w:tc>
          <w:tcPr>
            <w:tcW w:w="7513" w:type="dxa"/>
            <w:gridSpan w:val="2"/>
            <w:vAlign w:val="center"/>
          </w:tcPr>
          <w:p w14:paraId="1C917476" w14:textId="77777777" w:rsidR="00FF153A" w:rsidRPr="00FF153A" w:rsidRDefault="00FF153A" w:rsidP="00FF153A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val="es-MX" w:eastAsia="en-US"/>
              </w:rPr>
              <w:t>Los materiales serán pedidos para cada una de las clases según corresponda.</w:t>
            </w:r>
          </w:p>
          <w:p w14:paraId="132DA6DD" w14:textId="77777777" w:rsidR="00FF153A" w:rsidRPr="00FF153A" w:rsidRDefault="00FF153A" w:rsidP="00FF153A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MX" w:eastAsia="en-US"/>
              </w:rPr>
            </w:pPr>
            <w:r w:rsidRPr="00FF153A">
              <w:rPr>
                <w:rFonts w:ascii="Times New Roman" w:eastAsia="Calibri" w:hAnsi="Times New Roman" w:cs="Times New Roman"/>
                <w:b/>
                <w:sz w:val="22"/>
                <w:szCs w:val="22"/>
                <w:lang w:val="es-MX" w:eastAsia="en-US"/>
              </w:rPr>
              <w:t>Todos los materiales deben venir marcados y transportarlos en una caja plástica contenedora con bisagra y manilla.</w:t>
            </w:r>
          </w:p>
          <w:p w14:paraId="59673783" w14:textId="77777777" w:rsidR="00FF153A" w:rsidRPr="00FF153A" w:rsidRDefault="00FF153A" w:rsidP="00FF153A">
            <w:pPr>
              <w:ind w:left="360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val="es-MX" w:eastAsia="en-US"/>
              </w:rPr>
            </w:pPr>
          </w:p>
        </w:tc>
      </w:tr>
      <w:tr w:rsidR="00FF153A" w:rsidRPr="00FF153A" w14:paraId="7DB48353" w14:textId="77777777" w:rsidTr="003915AF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38ED9352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Tecnologia</w:t>
            </w:r>
          </w:p>
        </w:tc>
        <w:tc>
          <w:tcPr>
            <w:tcW w:w="7513" w:type="dxa"/>
            <w:gridSpan w:val="2"/>
            <w:vAlign w:val="center"/>
          </w:tcPr>
          <w:p w14:paraId="0D3982B0" w14:textId="77777777" w:rsidR="00FF153A" w:rsidRPr="00FF153A" w:rsidRDefault="00FF153A" w:rsidP="00FF153A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  <w:p w14:paraId="725761DE" w14:textId="77777777" w:rsidR="00FF153A" w:rsidRPr="00FF153A" w:rsidRDefault="00FF153A" w:rsidP="00FF153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val="es-MX" w:eastAsia="en-US"/>
              </w:rPr>
              <w:t>Los materiales serán pedidos para cada una de las clases según corresponda.</w:t>
            </w:r>
          </w:p>
          <w:p w14:paraId="1D5269E0" w14:textId="77777777" w:rsidR="00FF153A" w:rsidRPr="00FF153A" w:rsidRDefault="00FF153A" w:rsidP="00FF153A">
            <w:pPr>
              <w:ind w:left="17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FF153A" w:rsidRPr="00FF153A" w14:paraId="3643B30D" w14:textId="77777777" w:rsidTr="003915AF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111EF5E6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música</w:t>
            </w:r>
          </w:p>
        </w:tc>
        <w:tc>
          <w:tcPr>
            <w:tcW w:w="7513" w:type="dxa"/>
            <w:gridSpan w:val="2"/>
            <w:vAlign w:val="center"/>
          </w:tcPr>
          <w:p w14:paraId="6BCC3DDC" w14:textId="77777777" w:rsidR="00FF153A" w:rsidRPr="00FF153A" w:rsidRDefault="00FF153A" w:rsidP="00FF153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 xml:space="preserve">1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>Metalófono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 xml:space="preserve"> diatónico de 12 a 15 notas (p</w:t>
            </w:r>
            <w:r w:rsidRPr="00FF153A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>referentemente sin teclas de colores).</w:t>
            </w:r>
          </w:p>
          <w:p w14:paraId="156E21CD" w14:textId="77777777" w:rsidR="00FF153A" w:rsidRPr="00FF153A" w:rsidRDefault="00FF153A" w:rsidP="00FF153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>E</w:t>
            </w:r>
            <w:r w:rsidRPr="00FF153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  <w:t>l instrumento musical es obligatorio.</w:t>
            </w:r>
          </w:p>
          <w:p w14:paraId="3D137922" w14:textId="77777777" w:rsidR="00FF153A" w:rsidRPr="00FF153A" w:rsidRDefault="00FF153A" w:rsidP="00FF153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cuaderno tipo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college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cuadriculado 100 hojas con forro celeste.</w:t>
            </w:r>
          </w:p>
          <w:p w14:paraId="2F1AE804" w14:textId="77777777" w:rsidR="00FF153A" w:rsidRPr="00FF153A" w:rsidRDefault="00FF153A" w:rsidP="00FF153A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 xml:space="preserve">1 carpeta celeste con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>acoclip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eastAsia="es-ES_tradnl"/>
              </w:rPr>
              <w:t>.</w:t>
            </w:r>
          </w:p>
        </w:tc>
      </w:tr>
      <w:tr w:rsidR="00FF153A" w:rsidRPr="00FF153A" w14:paraId="47D905C3" w14:textId="77777777" w:rsidTr="003915AF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5E38CC24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RELIGIÓN</w:t>
            </w:r>
          </w:p>
        </w:tc>
        <w:tc>
          <w:tcPr>
            <w:tcW w:w="7513" w:type="dxa"/>
            <w:gridSpan w:val="2"/>
            <w:vAlign w:val="center"/>
          </w:tcPr>
          <w:p w14:paraId="43FC79CA" w14:textId="77777777" w:rsidR="00FF153A" w:rsidRPr="00FF153A" w:rsidRDefault="00FF153A" w:rsidP="00FF153A">
            <w:pPr>
              <w:numPr>
                <w:ilvl w:val="0"/>
                <w:numId w:val="13"/>
              </w:numPr>
              <w:ind w:left="367" w:hanging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1 carpeta de color amarillo con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acoclip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.</w:t>
            </w:r>
          </w:p>
        </w:tc>
      </w:tr>
      <w:tr w:rsidR="00FF153A" w:rsidRPr="00FF153A" w14:paraId="16009708" w14:textId="77777777" w:rsidTr="003915AF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6BBED956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 FÍSICA</w:t>
            </w:r>
          </w:p>
        </w:tc>
        <w:tc>
          <w:tcPr>
            <w:tcW w:w="7513" w:type="dxa"/>
            <w:gridSpan w:val="2"/>
            <w:vAlign w:val="center"/>
          </w:tcPr>
          <w:p w14:paraId="13A4ADBC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Buzo del colegio</w:t>
            </w:r>
          </w:p>
          <w:p w14:paraId="2FA9B195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Polera gris</w:t>
            </w:r>
          </w:p>
          <w:p w14:paraId="1C0E6205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Implementación de short y calza institucional</w:t>
            </w:r>
          </w:p>
          <w:p w14:paraId="6ED318D4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Zapatillas deportivas (NO URBANAS)</w:t>
            </w:r>
          </w:p>
          <w:p w14:paraId="336C7401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1 polera de cambio adentro de una bolsa de género de 30x30</w:t>
            </w:r>
          </w:p>
          <w:p w14:paraId="62AB0EEC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1 botella plástica para el agua.</w:t>
            </w:r>
          </w:p>
          <w:p w14:paraId="5768554A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1 toalla de mano.</w:t>
            </w:r>
          </w:p>
          <w:p w14:paraId="589CE4C1" w14:textId="77777777" w:rsidR="00FF153A" w:rsidRPr="00FF153A" w:rsidRDefault="00FF153A" w:rsidP="00FF153A">
            <w:pPr>
              <w:widowControl w:val="0"/>
              <w:numPr>
                <w:ilvl w:val="0"/>
                <w:numId w:val="16"/>
              </w:numPr>
              <w:ind w:left="338" w:hanging="283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1 peineta, colonia y desodorante.</w:t>
            </w:r>
          </w:p>
        </w:tc>
      </w:tr>
      <w:tr w:rsidR="00FF153A" w:rsidRPr="00FF153A" w14:paraId="3ED88656" w14:textId="77777777" w:rsidTr="003915AF">
        <w:trPr>
          <w:gridAfter w:val="1"/>
          <w:wAfter w:w="17" w:type="dxa"/>
          <w:trHeight w:val="682"/>
          <w:jc w:val="center"/>
        </w:trPr>
        <w:tc>
          <w:tcPr>
            <w:tcW w:w="3137" w:type="dxa"/>
            <w:vAlign w:val="center"/>
          </w:tcPr>
          <w:p w14:paraId="2FAEDC5C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Estuche con:</w:t>
            </w:r>
          </w:p>
        </w:tc>
        <w:tc>
          <w:tcPr>
            <w:tcW w:w="7513" w:type="dxa"/>
            <w:gridSpan w:val="2"/>
            <w:vAlign w:val="center"/>
          </w:tcPr>
          <w:p w14:paraId="62486FB7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lápices dúo grafito y rojo.</w:t>
            </w:r>
          </w:p>
          <w:p w14:paraId="0FF2A576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gomas</w:t>
            </w:r>
          </w:p>
          <w:p w14:paraId="6AC25B82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Lápices de colores</w:t>
            </w:r>
          </w:p>
          <w:p w14:paraId="3D3D7A8B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Sacapuntas con recipiente</w:t>
            </w:r>
          </w:p>
          <w:p w14:paraId="7A930B0C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adhesivo en barra</w:t>
            </w:r>
          </w:p>
          <w:p w14:paraId="761BC26B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 tijera (Si su hijo/a es zurdo, debe ser tijera para zurdo)</w:t>
            </w:r>
          </w:p>
          <w:p w14:paraId="21FE74D7" w14:textId="77777777" w:rsidR="00FF153A" w:rsidRPr="00FF153A" w:rsidRDefault="00FF153A" w:rsidP="00FF153A">
            <w:pPr>
              <w:numPr>
                <w:ilvl w:val="0"/>
                <w:numId w:val="11"/>
              </w:numPr>
              <w:ind w:left="355" w:hanging="28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destacadores</w:t>
            </w:r>
            <w:proofErr w:type="spellEnd"/>
            <w:r w:rsidRPr="00FF15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de diferentes colores.</w:t>
            </w:r>
          </w:p>
          <w:p w14:paraId="39D51A39" w14:textId="77777777" w:rsidR="00FF153A" w:rsidRPr="00FF153A" w:rsidRDefault="00FF153A" w:rsidP="00FF153A">
            <w:pPr>
              <w:ind w:left="72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3F5BC670" w14:textId="77777777" w:rsidR="00FF153A" w:rsidRPr="00FF153A" w:rsidRDefault="00FF153A" w:rsidP="00FF153A">
            <w:pPr>
              <w:ind w:left="72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F15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Todos los materiales del estuche deben venir marcados y se debe revisar diariamente para reponer.</w:t>
            </w:r>
          </w:p>
        </w:tc>
      </w:tr>
      <w:tr w:rsidR="00FF153A" w:rsidRPr="00FF153A" w14:paraId="6D434D99" w14:textId="77777777" w:rsidTr="003915AF">
        <w:trPr>
          <w:trHeight w:val="682"/>
          <w:jc w:val="center"/>
        </w:trPr>
        <w:tc>
          <w:tcPr>
            <w:tcW w:w="3154" w:type="dxa"/>
            <w:gridSpan w:val="2"/>
            <w:vAlign w:val="center"/>
          </w:tcPr>
          <w:p w14:paraId="13A66E4E" w14:textId="77777777" w:rsidR="00FF153A" w:rsidRPr="00FF153A" w:rsidRDefault="00FF153A" w:rsidP="00FF1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lastRenderedPageBreak/>
              <w:t>Materiales para la sala</w:t>
            </w:r>
          </w:p>
        </w:tc>
        <w:tc>
          <w:tcPr>
            <w:tcW w:w="7513" w:type="dxa"/>
            <w:gridSpan w:val="2"/>
            <w:vAlign w:val="center"/>
          </w:tcPr>
          <w:p w14:paraId="72E270BD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4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lápices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grafito</w:t>
            </w:r>
          </w:p>
          <w:p w14:paraId="740BEAA8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lápices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dúo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mitad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lápiz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mina y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mitad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lápiz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rojo) </w:t>
            </w:r>
          </w:p>
          <w:p w14:paraId="083633BC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6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gomas de borrar</w:t>
            </w:r>
          </w:p>
          <w:p w14:paraId="226B5AC9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5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pegamentos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en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barra</w:t>
            </w:r>
          </w:p>
          <w:p w14:paraId="0B86A04C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cola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fría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grande</w:t>
            </w:r>
          </w:p>
          <w:p w14:paraId="46C03DD4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3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plumones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pizarra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(negro, azul y rojo)</w:t>
            </w:r>
          </w:p>
          <w:p w14:paraId="5810CD06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3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cintas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embalaje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transparente</w:t>
            </w:r>
          </w:p>
          <w:p w14:paraId="1796454F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masking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tape</w:t>
            </w:r>
          </w:p>
          <w:p w14:paraId="7AEDB147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pliegos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papel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kraft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doblados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)</w:t>
            </w:r>
          </w:p>
          <w:p w14:paraId="0BB6D8DF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tempera de 12 colores</w:t>
            </w:r>
          </w:p>
          <w:p w14:paraId="00AAA208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pinceles planos (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grueso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y delgado)</w:t>
            </w:r>
          </w:p>
          <w:p w14:paraId="2D16B72B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3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lápices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colores (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palo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) </w:t>
            </w:r>
          </w:p>
          <w:p w14:paraId="5B7DB12E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blocks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dibujo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99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tamaño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1/8</w:t>
            </w:r>
          </w:p>
          <w:p w14:paraId="00031EC6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2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sobres grandes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cartulina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colores</w:t>
            </w:r>
          </w:p>
          <w:p w14:paraId="12C040C3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4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sobre chico de papel lustre</w:t>
            </w:r>
          </w:p>
          <w:p w14:paraId="74814078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aguja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lana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plástica.</w:t>
            </w:r>
          </w:p>
          <w:p w14:paraId="1D933C28" w14:textId="77777777" w:rsid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4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plasticinas.</w:t>
            </w:r>
          </w:p>
          <w:p w14:paraId="00BA246B" w14:textId="77777777" w:rsidR="00076540" w:rsidRDefault="00076540" w:rsidP="00076540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caja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organizadora de plástico (6 litros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con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manilla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) y marcada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con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su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nombre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.</w:t>
            </w:r>
          </w:p>
          <w:p w14:paraId="40BB46FB" w14:textId="6B9EEBC4" w:rsidR="00076540" w:rsidRPr="00FF153A" w:rsidRDefault="00076540" w:rsidP="00076540">
            <w:pPr>
              <w:widowControl w:val="0"/>
              <w:ind w:left="36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r w:rsidRPr="00FF153A"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inline distT="0" distB="0" distL="0" distR="0" wp14:anchorId="4AC79D36" wp14:editId="66E706BE">
                  <wp:extent cx="1805651" cy="1390300"/>
                  <wp:effectExtent l="0" t="0" r="0" b="0"/>
                  <wp:docPr id="2" name="Imagen 2" descr="Resultado de imagen para caja organizadora 6 libros con man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ja organizadora 6 libros con man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145" cy="141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95C4E" w14:textId="77777777" w:rsidR="00076540" w:rsidRDefault="00076540" w:rsidP="00076540">
            <w:pPr>
              <w:widowControl w:val="0"/>
              <w:ind w:left="36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</w:p>
          <w:p w14:paraId="5CF70276" w14:textId="3975AD28" w:rsidR="00076540" w:rsidRPr="00076540" w:rsidRDefault="00076540" w:rsidP="00076540">
            <w:pPr>
              <w:widowControl w:val="0"/>
              <w:ind w:left="367"/>
              <w:contextualSpacing/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076540">
              <w:rPr>
                <w:rFonts w:ascii="Times New Roman" w:eastAsia="Times New Roman" w:hAnsi="Times New Roman" w:cs="Times New Roman"/>
                <w:b/>
                <w:snapToGrid w:val="0"/>
                <w:sz w:val="22"/>
                <w:szCs w:val="22"/>
                <w:lang w:val="pt-BR" w:eastAsia="es-ES_tradnl"/>
              </w:rPr>
              <w:t>Material Voluntario</w:t>
            </w:r>
            <w:proofErr w:type="gramEnd"/>
          </w:p>
          <w:p w14:paraId="34777A1D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papel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absorbente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. </w:t>
            </w:r>
          </w:p>
          <w:p w14:paraId="66946B1F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4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rollos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de papel higiénico.</w:t>
            </w:r>
            <w:bookmarkStart w:id="0" w:name="_GoBack"/>
            <w:bookmarkEnd w:id="0"/>
          </w:p>
          <w:p w14:paraId="66DE7421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aerosol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(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Lisoform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)</w:t>
            </w:r>
          </w:p>
          <w:p w14:paraId="7F19F718" w14:textId="77777777" w:rsidR="00FF153A" w:rsidRPr="00FF153A" w:rsidRDefault="00FF153A" w:rsidP="00FF153A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3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toallas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húmedas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desinfectante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.</w:t>
            </w:r>
          </w:p>
          <w:p w14:paraId="4DB07822" w14:textId="1FB79B65" w:rsidR="00FF153A" w:rsidRPr="00076540" w:rsidRDefault="00FF153A" w:rsidP="00076540">
            <w:pPr>
              <w:widowControl w:val="0"/>
              <w:numPr>
                <w:ilvl w:val="0"/>
                <w:numId w:val="3"/>
              </w:numPr>
              <w:ind w:left="367" w:hanging="345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  <w:proofErr w:type="gram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1</w:t>
            </w:r>
            <w:proofErr w:type="gram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resma de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hojas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</w:t>
            </w:r>
            <w:proofErr w:type="spellStart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>tamaño</w:t>
            </w:r>
            <w:proofErr w:type="spellEnd"/>
            <w:r w:rsidRPr="00FF153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  <w:t xml:space="preserve"> carta</w:t>
            </w:r>
          </w:p>
          <w:p w14:paraId="05FD9B81" w14:textId="77777777" w:rsidR="00FF153A" w:rsidRPr="00FF153A" w:rsidRDefault="00FF153A" w:rsidP="00FF153A">
            <w:pPr>
              <w:widowControl w:val="0"/>
              <w:ind w:left="367"/>
              <w:contextualSpacing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val="pt-BR" w:eastAsia="es-ES_tradnl"/>
              </w:rPr>
            </w:pPr>
          </w:p>
        </w:tc>
      </w:tr>
    </w:tbl>
    <w:p w14:paraId="4A04C717" w14:textId="77777777" w:rsidR="00FF153A" w:rsidRPr="00FF153A" w:rsidRDefault="00FF153A" w:rsidP="00FF153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p w14:paraId="094F5674" w14:textId="77777777" w:rsidR="005E3983" w:rsidRPr="00BB444E" w:rsidRDefault="005E3983" w:rsidP="00BB444E">
      <w:pPr>
        <w:jc w:val="center"/>
        <w:rPr>
          <w:rFonts w:ascii="Arial" w:hAnsi="Arial"/>
        </w:rPr>
      </w:pPr>
    </w:p>
    <w:sectPr w:rsidR="005E3983" w:rsidRPr="00BB444E" w:rsidSect="00FF153A">
      <w:headerReference w:type="default" r:id="rId10"/>
      <w:footerReference w:type="default" r:id="rId11"/>
      <w:type w:val="continuous"/>
      <w:pgSz w:w="12240" w:h="18720" w:code="14"/>
      <w:pgMar w:top="993" w:right="900" w:bottom="2410" w:left="1560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56F2" w14:textId="77777777" w:rsidR="002E6FC5" w:rsidRDefault="002E6FC5" w:rsidP="005E3983">
      <w:r>
        <w:separator/>
      </w:r>
    </w:p>
  </w:endnote>
  <w:endnote w:type="continuationSeparator" w:id="0">
    <w:p w14:paraId="5CC3FA7A" w14:textId="77777777" w:rsidR="002E6FC5" w:rsidRDefault="002E6FC5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ABDE6" w14:textId="77777777" w:rsidR="002E6FC5" w:rsidRDefault="002E6FC5" w:rsidP="005E3983">
      <w:r>
        <w:separator/>
      </w:r>
    </w:p>
  </w:footnote>
  <w:footnote w:type="continuationSeparator" w:id="0">
    <w:p w14:paraId="023E10F9" w14:textId="77777777" w:rsidR="002E6FC5" w:rsidRDefault="002E6FC5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6E2BFB19">
          <wp:simplePos x="0" y="0"/>
          <wp:positionH relativeFrom="column">
            <wp:posOffset>-1237421</wp:posOffset>
          </wp:positionH>
          <wp:positionV relativeFrom="paragraph">
            <wp:posOffset>-456041</wp:posOffset>
          </wp:positionV>
          <wp:extent cx="8001000" cy="1465580"/>
          <wp:effectExtent l="0" t="0" r="0" b="127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1227BBB6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23"/>
    <w:multiLevelType w:val="hybridMultilevel"/>
    <w:tmpl w:val="53E2747A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ED4EAE"/>
    <w:multiLevelType w:val="hybridMultilevel"/>
    <w:tmpl w:val="99A0F580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3CA4FD0">
      <w:start w:val="1"/>
      <w:numFmt w:val="bullet"/>
      <w:lvlText w:val=""/>
      <w:lvlJc w:val="left"/>
      <w:pPr>
        <w:tabs>
          <w:tab w:val="num" w:pos="1617"/>
        </w:tabs>
        <w:ind w:left="1617" w:hanging="357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24A32E5F"/>
    <w:multiLevelType w:val="hybridMultilevel"/>
    <w:tmpl w:val="58FC48DC"/>
    <w:lvl w:ilvl="0" w:tplc="8402B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EF472CF"/>
    <w:multiLevelType w:val="hybridMultilevel"/>
    <w:tmpl w:val="97D0B2DE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348462EF"/>
    <w:multiLevelType w:val="hybridMultilevel"/>
    <w:tmpl w:val="670E15A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4C062A9"/>
    <w:multiLevelType w:val="hybridMultilevel"/>
    <w:tmpl w:val="AF107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5B2F"/>
    <w:multiLevelType w:val="hybridMultilevel"/>
    <w:tmpl w:val="B5DA06BE"/>
    <w:lvl w:ilvl="0" w:tplc="6AACB2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F41A5"/>
    <w:multiLevelType w:val="hybridMultilevel"/>
    <w:tmpl w:val="42122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63DAC"/>
    <w:multiLevelType w:val="hybridMultilevel"/>
    <w:tmpl w:val="651C3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055F5"/>
    <w:multiLevelType w:val="hybridMultilevel"/>
    <w:tmpl w:val="C33A25B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434310AB"/>
    <w:multiLevelType w:val="hybridMultilevel"/>
    <w:tmpl w:val="377C08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1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02BC"/>
    <w:multiLevelType w:val="hybridMultilevel"/>
    <w:tmpl w:val="4F5CD2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6E24"/>
    <w:multiLevelType w:val="hybridMultilevel"/>
    <w:tmpl w:val="3EF218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5B25B4"/>
    <w:multiLevelType w:val="hybridMultilevel"/>
    <w:tmpl w:val="2F3C99F6"/>
    <w:lvl w:ilvl="0" w:tplc="0C0A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76540"/>
    <w:rsid w:val="000F1A55"/>
    <w:rsid w:val="00137F01"/>
    <w:rsid w:val="002E6FC5"/>
    <w:rsid w:val="003066B0"/>
    <w:rsid w:val="003C1013"/>
    <w:rsid w:val="004826B7"/>
    <w:rsid w:val="0053671C"/>
    <w:rsid w:val="005B5CFE"/>
    <w:rsid w:val="005E3983"/>
    <w:rsid w:val="006500AF"/>
    <w:rsid w:val="009852BC"/>
    <w:rsid w:val="00A82B0E"/>
    <w:rsid w:val="00B57A11"/>
    <w:rsid w:val="00BB444E"/>
    <w:rsid w:val="00BD6D68"/>
    <w:rsid w:val="00CF50EF"/>
    <w:rsid w:val="00D142D1"/>
    <w:rsid w:val="00D766BB"/>
    <w:rsid w:val="00ED58C5"/>
    <w:rsid w:val="00FE7578"/>
    <w:rsid w:val="00FF153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Equipo22</cp:lastModifiedBy>
  <cp:revision>4</cp:revision>
  <dcterms:created xsi:type="dcterms:W3CDTF">2020-01-06T15:40:00Z</dcterms:created>
  <dcterms:modified xsi:type="dcterms:W3CDTF">2020-01-07T17:42:00Z</dcterms:modified>
</cp:coreProperties>
</file>