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3F" w:rsidRPr="00C865A4" w:rsidRDefault="00D932F1" w:rsidP="00200D48">
      <w:pPr>
        <w:jc w:val="both"/>
        <w:rPr>
          <w:rFonts w:ascii="Berlin Sans FB" w:hAnsi="Berlin Sans FB"/>
          <w:sz w:val="28"/>
          <w:szCs w:val="28"/>
        </w:rPr>
      </w:pPr>
      <w:r w:rsidRPr="00D932F1">
        <w:rPr>
          <w:rFonts w:ascii="Berlin Sans FB" w:hAnsi="Berlin Sans FB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33570" wp14:editId="0485CAA7">
                <wp:simplePos x="0" y="0"/>
                <wp:positionH relativeFrom="column">
                  <wp:posOffset>4921089</wp:posOffset>
                </wp:positionH>
                <wp:positionV relativeFrom="paragraph">
                  <wp:posOffset>-783590</wp:posOffset>
                </wp:positionV>
                <wp:extent cx="1671850" cy="1439839"/>
                <wp:effectExtent l="0" t="0" r="5080" b="825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850" cy="1439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2F1" w:rsidRDefault="00D932F1">
                            <w:r>
                              <w:rPr>
                                <w:rFonts w:ascii="Britannic Bold" w:hAnsi="Britannic Bold"/>
                                <w:noProof/>
                                <w:sz w:val="40"/>
                                <w:szCs w:val="40"/>
                                <w:lang w:eastAsia="es-CL"/>
                              </w:rPr>
                              <w:drawing>
                                <wp:inline distT="0" distB="0" distL="0" distR="0" wp14:anchorId="06C8835E" wp14:editId="55646904">
                                  <wp:extent cx="1310879" cy="920883"/>
                                  <wp:effectExtent l="95250" t="0" r="232410" b="222250"/>
                                  <wp:docPr id="15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z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047" cy="930836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52400" dist="12000" dir="900000" sy="98000" kx="110000" ky="200000" algn="tl" rotWithShape="0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perspectiveRelaxed">
                                              <a:rot lat="19800000" lon="1200000" rev="20820000"/>
                                            </a:camera>
                                            <a:lightRig rig="threePt" dir="t"/>
                                          </a:scene3d>
                                          <a:sp3d contourW="6350" prstMaterial="matte">
                                            <a:bevelT w="101600" h="10160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7.5pt;margin-top:-61.7pt;width:131.65pt;height:1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" stroked="f">
                <v:textbox>
                  <w:txbxContent>
                    <w:p w:rsidR="00D932F1" w:rsidRDefault="00D932F1">
                      <w:r>
                        <w:rPr>
                          <w:rFonts w:ascii="Britannic Bold" w:hAnsi="Britannic Bold"/>
                          <w:noProof/>
                          <w:sz w:val="40"/>
                          <w:szCs w:val="40"/>
                          <w:lang w:eastAsia="es-CL"/>
                        </w:rPr>
                        <w:drawing>
                          <wp:inline distT="0" distB="0" distL="0" distR="0" wp14:anchorId="06C8835E" wp14:editId="55646904">
                            <wp:extent cx="1310879" cy="920883"/>
                            <wp:effectExtent l="95250" t="0" r="232410" b="222250"/>
                            <wp:docPr id="15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z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047" cy="93083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52400" dist="12000" dir="900000" sy="98000" kx="110000" ky="200000" algn="tl" rotWithShape="0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perspectiveRelaxed">
                                        <a:rot lat="19800000" lon="1200000" rev="20820000"/>
                                      </a:camera>
                                      <a:lightRig rig="threePt" dir="t"/>
                                    </a:scene3d>
                                    <a:sp3d contourW="6350" prstMaterial="matte">
                                      <a:bevelT w="101600" h="101600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2D2A">
        <w:rPr>
          <w:rFonts w:ascii="Berlin Sans FB" w:hAnsi="Berlin Sans FB"/>
          <w:sz w:val="28"/>
          <w:szCs w:val="28"/>
        </w:rPr>
        <w:t>Curso: 6</w:t>
      </w:r>
      <w:r w:rsidR="00915D3F" w:rsidRPr="00C865A4">
        <w:rPr>
          <w:rFonts w:ascii="Berlin Sans FB" w:hAnsi="Berlin Sans FB"/>
          <w:sz w:val="28"/>
          <w:szCs w:val="28"/>
        </w:rPr>
        <w:t>° básico</w:t>
      </w:r>
    </w:p>
    <w:p w:rsidR="00915D3F" w:rsidRPr="00C865A4" w:rsidRDefault="00915D3F" w:rsidP="00915D3F">
      <w:pPr>
        <w:jc w:val="both"/>
        <w:rPr>
          <w:rFonts w:ascii="Berlin Sans FB" w:hAnsi="Berlin Sans FB"/>
          <w:sz w:val="28"/>
          <w:szCs w:val="28"/>
        </w:rPr>
      </w:pPr>
      <w:r w:rsidRPr="00C865A4">
        <w:rPr>
          <w:rFonts w:ascii="Berlin Sans FB" w:hAnsi="Berlin Sans FB"/>
          <w:sz w:val="28"/>
          <w:szCs w:val="28"/>
        </w:rPr>
        <w:t>Fecha de desarrollo: semana del 23 al 27 de marzo</w:t>
      </w:r>
    </w:p>
    <w:p w:rsidR="00915D3F" w:rsidRPr="00C865A4" w:rsidRDefault="00915D3F" w:rsidP="00915D3F">
      <w:pPr>
        <w:jc w:val="both"/>
        <w:rPr>
          <w:rFonts w:ascii="Berlin Sans FB" w:hAnsi="Berlin Sans FB"/>
          <w:sz w:val="28"/>
          <w:szCs w:val="28"/>
        </w:rPr>
      </w:pPr>
      <w:r w:rsidRPr="00C865A4">
        <w:rPr>
          <w:rFonts w:ascii="Berlin Sans FB" w:hAnsi="Berlin Sans FB"/>
          <w:sz w:val="28"/>
          <w:szCs w:val="28"/>
        </w:rPr>
        <w:t xml:space="preserve">Tema: </w:t>
      </w:r>
      <w:r w:rsidR="00742D2A">
        <w:rPr>
          <w:rFonts w:ascii="Berlin Sans FB" w:hAnsi="Berlin Sans FB"/>
          <w:sz w:val="28"/>
          <w:szCs w:val="28"/>
        </w:rPr>
        <w:t>Caminando Juntos</w:t>
      </w:r>
    </w:p>
    <w:p w:rsidR="00915D3F" w:rsidRPr="00C865A4" w:rsidRDefault="00915D3F" w:rsidP="00915D3F">
      <w:pPr>
        <w:jc w:val="both"/>
        <w:rPr>
          <w:rFonts w:ascii="Berlin Sans FB" w:hAnsi="Berlin Sans FB"/>
          <w:sz w:val="28"/>
          <w:szCs w:val="28"/>
        </w:rPr>
      </w:pPr>
      <w:r w:rsidRPr="00C865A4">
        <w:rPr>
          <w:rFonts w:ascii="Berlin Sans FB" w:hAnsi="Berlin Sans FB"/>
          <w:sz w:val="28"/>
          <w:szCs w:val="28"/>
        </w:rPr>
        <w:t xml:space="preserve">Objetivo: </w:t>
      </w:r>
      <w:r w:rsidR="00742D2A">
        <w:rPr>
          <w:rFonts w:ascii="Berlin Sans FB" w:hAnsi="Berlin Sans FB"/>
          <w:sz w:val="28"/>
          <w:szCs w:val="28"/>
        </w:rPr>
        <w:t>considerar</w:t>
      </w:r>
      <w:r w:rsidRPr="00C865A4">
        <w:rPr>
          <w:rFonts w:ascii="Berlin Sans FB" w:hAnsi="Berlin Sans FB"/>
          <w:sz w:val="28"/>
          <w:szCs w:val="28"/>
        </w:rPr>
        <w:t xml:space="preserve"> el tiempo de Cuaresma, como una instancia de acercarnos a Jesús, </w:t>
      </w:r>
      <w:r w:rsidR="00742D2A">
        <w:rPr>
          <w:rFonts w:ascii="Berlin Sans FB" w:hAnsi="Berlin Sans FB"/>
          <w:sz w:val="28"/>
          <w:szCs w:val="28"/>
        </w:rPr>
        <w:t xml:space="preserve">para caminar a su lado como </w:t>
      </w:r>
      <w:r w:rsidR="00136A68">
        <w:rPr>
          <w:rFonts w:ascii="Berlin Sans FB" w:hAnsi="Berlin Sans FB"/>
          <w:sz w:val="28"/>
          <w:szCs w:val="28"/>
        </w:rPr>
        <w:t>co</w:t>
      </w:r>
      <w:r w:rsidR="00742D2A">
        <w:rPr>
          <w:rFonts w:ascii="Berlin Sans FB" w:hAnsi="Berlin Sans FB"/>
          <w:sz w:val="28"/>
          <w:szCs w:val="28"/>
        </w:rPr>
        <w:t>munidad, en</w:t>
      </w:r>
      <w:r w:rsidRPr="00C865A4">
        <w:rPr>
          <w:rFonts w:ascii="Berlin Sans FB" w:hAnsi="Berlin Sans FB"/>
          <w:sz w:val="28"/>
          <w:szCs w:val="28"/>
        </w:rPr>
        <w:t xml:space="preserve"> este tiempo de reflexión y acción.</w:t>
      </w:r>
    </w:p>
    <w:p w:rsidR="00915D3F" w:rsidRDefault="00915D3F" w:rsidP="00136A68">
      <w:pPr>
        <w:ind w:left="-426"/>
        <w:jc w:val="both"/>
        <w:rPr>
          <w:rFonts w:ascii="Berlin Sans FB" w:hAnsi="Berlin Sans FB"/>
          <w:sz w:val="24"/>
          <w:szCs w:val="24"/>
        </w:rPr>
      </w:pPr>
    </w:p>
    <w:p w:rsidR="00915D3F" w:rsidRPr="0098717A" w:rsidRDefault="00742D2A" w:rsidP="00915D3F">
      <w:pPr>
        <w:jc w:val="both"/>
        <w:rPr>
          <w:rFonts w:ascii="Berlin Sans FB" w:hAnsi="Berlin Sans FB"/>
          <w:sz w:val="40"/>
          <w:szCs w:val="40"/>
          <w:u w:val="single"/>
        </w:rPr>
      </w:pPr>
      <w:r>
        <w:rPr>
          <w:rFonts w:ascii="Berlin Sans FB" w:hAnsi="Berlin Sans FB"/>
          <w:sz w:val="40"/>
          <w:szCs w:val="40"/>
          <w:u w:val="single"/>
        </w:rPr>
        <w:t>Caminemos Juntos</w:t>
      </w:r>
      <w:r w:rsidR="00915D3F">
        <w:rPr>
          <w:rFonts w:ascii="Berlin Sans FB" w:hAnsi="Berlin Sans FB"/>
          <w:sz w:val="40"/>
          <w:szCs w:val="40"/>
          <w:u w:val="single"/>
        </w:rPr>
        <w:t>…</w:t>
      </w:r>
    </w:p>
    <w:p w:rsidR="00915D3F" w:rsidRPr="003406CE" w:rsidRDefault="00915D3F" w:rsidP="005D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both"/>
        <w:rPr>
          <w:rFonts w:ascii="Berlin Sans FB" w:hAnsi="Berlin Sans FB"/>
          <w:i/>
          <w:sz w:val="24"/>
          <w:szCs w:val="24"/>
        </w:rPr>
      </w:pPr>
      <w:r w:rsidRPr="003406CE">
        <w:rPr>
          <w:rFonts w:ascii="Berlin Sans FB" w:hAnsi="Berlin Sans FB"/>
          <w:i/>
          <w:sz w:val="24"/>
          <w:szCs w:val="24"/>
        </w:rPr>
        <w:t>Estimada y estimado estudiante, para comenzar nuestras clases de Religión, te invito a dedicar 40 minutos de tu día, una vez a la semana, para leer y aprender so</w:t>
      </w:r>
      <w:bookmarkStart w:id="0" w:name="_GoBack"/>
      <w:bookmarkEnd w:id="0"/>
      <w:r w:rsidRPr="003406CE">
        <w:rPr>
          <w:rFonts w:ascii="Berlin Sans FB" w:hAnsi="Berlin Sans FB"/>
          <w:i/>
          <w:sz w:val="24"/>
          <w:szCs w:val="24"/>
        </w:rPr>
        <w:t>bre nuevos temas relacionados con las creencias, con Jesús, su historia de vida, sus enseñanzas, tradiciones y festividades religiosas, dentro de muchos otros temas que abordaremos durante este año escolar, que es distinto a los anteriores, ya que ahora estás participando desde tu casa en estas clases, debido a la situación que estamos pasando como país, por lo mismo es fundamental tu participación y responsabilidad en todas las asignaturas.</w:t>
      </w:r>
    </w:p>
    <w:p w:rsidR="00915D3F" w:rsidRPr="0098717A" w:rsidRDefault="00915D3F" w:rsidP="00915D3F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Este tiempo especial por el que </w:t>
      </w:r>
      <w:r w:rsidR="003406CE">
        <w:rPr>
          <w:rFonts w:ascii="Berlin Sans FB" w:hAnsi="Berlin Sans FB"/>
          <w:sz w:val="24"/>
          <w:szCs w:val="24"/>
        </w:rPr>
        <w:t>caminaremos juntos</w:t>
      </w:r>
      <w:r>
        <w:rPr>
          <w:rFonts w:ascii="Berlin Sans FB" w:hAnsi="Berlin Sans FB"/>
          <w:sz w:val="24"/>
          <w:szCs w:val="24"/>
        </w:rPr>
        <w:t>, tiene mucho que ver con un tiempo litúrgico que ya debes conocer, pero lo vamos a recordar de todos modos, porque es muy importante. Me refiero al tiempo de CUARESMA</w:t>
      </w:r>
      <w:r w:rsidR="003406CE">
        <w:rPr>
          <w:rFonts w:ascii="Berlin Sans FB" w:hAnsi="Berlin Sans FB"/>
          <w:sz w:val="24"/>
          <w:szCs w:val="24"/>
        </w:rPr>
        <w:t xml:space="preserve"> y es por el que caminaremos juntos, aunque no estemos reunidos en la sala de clases, si lo estamos de manera intelectual y espiritual</w:t>
      </w:r>
      <w:r>
        <w:rPr>
          <w:rFonts w:ascii="Berlin Sans FB" w:hAnsi="Berlin Sans FB"/>
          <w:sz w:val="24"/>
          <w:szCs w:val="24"/>
        </w:rPr>
        <w:t>.</w:t>
      </w:r>
    </w:p>
    <w:p w:rsidR="00915D3F" w:rsidRPr="000F1844" w:rsidRDefault="003406CE" w:rsidP="00915D3F">
      <w:pPr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Recordemos</w:t>
      </w:r>
      <w:r w:rsidR="00915D3F" w:rsidRPr="000F1844">
        <w:rPr>
          <w:rFonts w:ascii="Berlin Sans FB" w:hAnsi="Berlin Sans FB"/>
          <w:sz w:val="24"/>
          <w:szCs w:val="24"/>
        </w:rPr>
        <w:t xml:space="preserve"> Cuaresma como un tiempo del año litúrgico que consta de cuaren</w:t>
      </w:r>
      <w:r w:rsidR="00915D3F">
        <w:rPr>
          <w:rFonts w:ascii="Berlin Sans FB" w:hAnsi="Berlin Sans FB"/>
          <w:sz w:val="24"/>
          <w:szCs w:val="24"/>
        </w:rPr>
        <w:t xml:space="preserve">ta días en los que </w:t>
      </w:r>
      <w:r w:rsidR="00915D3F" w:rsidRPr="000F1844">
        <w:rPr>
          <w:rFonts w:ascii="Berlin Sans FB" w:hAnsi="Berlin Sans FB"/>
          <w:sz w:val="24"/>
          <w:szCs w:val="24"/>
        </w:rPr>
        <w:t xml:space="preserve"> recordamos los últimos momentos que vivió Jesús antes de morir aquí en la tierra. La Cuaresma por tanto comienza el </w:t>
      </w:r>
      <w:r w:rsidR="00307326" w:rsidRPr="000F1844">
        <w:rPr>
          <w:rFonts w:ascii="Berlin Sans FB" w:hAnsi="Berlin Sans FB"/>
          <w:sz w:val="24"/>
          <w:szCs w:val="24"/>
        </w:rPr>
        <w:t>miércoles</w:t>
      </w:r>
      <w:r w:rsidR="00915D3F" w:rsidRPr="000F1844">
        <w:rPr>
          <w:rFonts w:ascii="Berlin Sans FB" w:hAnsi="Berlin Sans FB"/>
          <w:sz w:val="24"/>
          <w:szCs w:val="24"/>
        </w:rPr>
        <w:t xml:space="preserve"> de Ceniza y desde ahí, descontando los días Domingos, serían 40 días hasta el Sábado Santo.</w:t>
      </w:r>
    </w:p>
    <w:p w:rsidR="00915D3F" w:rsidRPr="000F1844" w:rsidRDefault="00915D3F" w:rsidP="00915D3F">
      <w:pPr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Es</w:t>
      </w:r>
      <w:r w:rsidR="003406CE">
        <w:rPr>
          <w:rFonts w:ascii="Berlin Sans FB" w:hAnsi="Berlin Sans FB"/>
          <w:sz w:val="24"/>
          <w:szCs w:val="24"/>
        </w:rPr>
        <w:t>te es</w:t>
      </w:r>
      <w:r>
        <w:rPr>
          <w:rFonts w:ascii="Berlin Sans FB" w:hAnsi="Berlin Sans FB"/>
          <w:sz w:val="24"/>
          <w:szCs w:val="24"/>
        </w:rPr>
        <w:t xml:space="preserve"> un tiempo de conversión personal, la</w:t>
      </w:r>
      <w:r w:rsidRPr="000F1844">
        <w:rPr>
          <w:rFonts w:ascii="Berlin Sans FB" w:hAnsi="Berlin Sans FB"/>
          <w:sz w:val="24"/>
          <w:szCs w:val="24"/>
        </w:rPr>
        <w:t xml:space="preserve"> conversión es recuperar nuestra a</w:t>
      </w:r>
      <w:r>
        <w:rPr>
          <w:rFonts w:ascii="Berlin Sans FB" w:hAnsi="Berlin Sans FB"/>
          <w:sz w:val="24"/>
          <w:szCs w:val="24"/>
        </w:rPr>
        <w:t>mistad con Dios, alejándonos de realizar acciones que dañen a otros o a nosotros mismos</w:t>
      </w:r>
      <w:r w:rsidRPr="000F1844">
        <w:rPr>
          <w:rFonts w:ascii="Berlin Sans FB" w:hAnsi="Berlin Sans FB"/>
          <w:sz w:val="24"/>
          <w:szCs w:val="24"/>
        </w:rPr>
        <w:t xml:space="preserve">. </w:t>
      </w:r>
      <w:r w:rsidR="003406CE">
        <w:rPr>
          <w:rFonts w:ascii="Berlin Sans FB" w:hAnsi="Berlin Sans FB"/>
          <w:sz w:val="24"/>
          <w:szCs w:val="24"/>
        </w:rPr>
        <w:t>Convertir nuestras acciones negativas en acciones positivas, es o</w:t>
      </w:r>
      <w:r w:rsidRPr="000F1844">
        <w:rPr>
          <w:rFonts w:ascii="Berlin Sans FB" w:hAnsi="Berlin Sans FB"/>
          <w:sz w:val="24"/>
          <w:szCs w:val="24"/>
        </w:rPr>
        <w:t xml:space="preserve">bedecer a los papás, cumplir sus normas, aunque no nos gusten, </w:t>
      </w:r>
      <w:r w:rsidR="003406CE">
        <w:rPr>
          <w:rFonts w:ascii="Berlin Sans FB" w:hAnsi="Berlin Sans FB"/>
          <w:sz w:val="24"/>
          <w:szCs w:val="24"/>
        </w:rPr>
        <w:t xml:space="preserve">es </w:t>
      </w:r>
      <w:r w:rsidRPr="000F1844">
        <w:rPr>
          <w:rFonts w:ascii="Berlin Sans FB" w:hAnsi="Berlin Sans FB"/>
          <w:sz w:val="24"/>
          <w:szCs w:val="24"/>
        </w:rPr>
        <w:t xml:space="preserve">hacer nuestras obligaciones y tareas con gusto, </w:t>
      </w:r>
      <w:r w:rsidR="003406CE">
        <w:rPr>
          <w:rFonts w:ascii="Berlin Sans FB" w:hAnsi="Berlin Sans FB"/>
          <w:sz w:val="24"/>
          <w:szCs w:val="24"/>
        </w:rPr>
        <w:t xml:space="preserve">es </w:t>
      </w:r>
      <w:r w:rsidRPr="000F1844">
        <w:rPr>
          <w:rFonts w:ascii="Berlin Sans FB" w:hAnsi="Berlin Sans FB"/>
          <w:sz w:val="24"/>
          <w:szCs w:val="24"/>
        </w:rPr>
        <w:t xml:space="preserve">ayudar a nuestros hermanos y </w:t>
      </w:r>
      <w:r w:rsidR="003406CE">
        <w:rPr>
          <w:rFonts w:ascii="Berlin Sans FB" w:hAnsi="Berlin Sans FB"/>
          <w:sz w:val="24"/>
          <w:szCs w:val="24"/>
        </w:rPr>
        <w:t>es hacer todo aquello</w:t>
      </w:r>
      <w:r w:rsidRPr="000F1844">
        <w:rPr>
          <w:rFonts w:ascii="Berlin Sans FB" w:hAnsi="Berlin Sans FB"/>
          <w:sz w:val="24"/>
          <w:szCs w:val="24"/>
        </w:rPr>
        <w:t xml:space="preserve"> que nos haga ser mejores hijos y agradar a nuestros papás</w:t>
      </w:r>
      <w:r w:rsidR="003406CE">
        <w:rPr>
          <w:rFonts w:ascii="Berlin Sans FB" w:hAnsi="Berlin Sans FB"/>
          <w:sz w:val="24"/>
          <w:szCs w:val="24"/>
        </w:rPr>
        <w:t xml:space="preserve"> y a los que nos rodean con nuestras buenas acciones</w:t>
      </w:r>
      <w:r w:rsidRPr="000F1844">
        <w:rPr>
          <w:rFonts w:ascii="Berlin Sans FB" w:hAnsi="Berlin Sans FB"/>
          <w:sz w:val="24"/>
          <w:szCs w:val="24"/>
        </w:rPr>
        <w:t>. Pero también debemos mirar a nuestro prójimo; aquel niño o niña que no tiene familia, al más necesitado en bienes materiales, a aquellos abuelitos que no tienen compañía</w:t>
      </w:r>
      <w:r w:rsidR="003406CE">
        <w:rPr>
          <w:rFonts w:ascii="Berlin Sans FB" w:hAnsi="Berlin Sans FB"/>
          <w:sz w:val="24"/>
          <w:szCs w:val="24"/>
        </w:rPr>
        <w:t xml:space="preserve"> y estar atentos a sus necesidades, ayudarles en todo lo que podamos, es caminar junto al prójimo y ayudarlo en lo que necesite.</w:t>
      </w:r>
    </w:p>
    <w:p w:rsidR="00915D3F" w:rsidRPr="000F1844" w:rsidRDefault="00915D3F" w:rsidP="00915D3F">
      <w:pPr>
        <w:jc w:val="both"/>
        <w:rPr>
          <w:rFonts w:ascii="Berlin Sans FB" w:hAnsi="Berlin Sans FB"/>
          <w:sz w:val="24"/>
          <w:szCs w:val="24"/>
        </w:rPr>
      </w:pPr>
      <w:r w:rsidRPr="000F1844">
        <w:rPr>
          <w:rFonts w:ascii="Berlin Sans FB" w:hAnsi="Berlin Sans FB"/>
          <w:sz w:val="24"/>
          <w:szCs w:val="24"/>
        </w:rPr>
        <w:t>Cuaresma significa también, v</w:t>
      </w:r>
      <w:r>
        <w:rPr>
          <w:rFonts w:ascii="Berlin Sans FB" w:hAnsi="Berlin Sans FB"/>
          <w:sz w:val="24"/>
          <w:szCs w:val="24"/>
        </w:rPr>
        <w:t>ivir nuestra vida como Jesús</w:t>
      </w:r>
      <w:r w:rsidRPr="000F1844">
        <w:rPr>
          <w:rFonts w:ascii="Berlin Sans FB" w:hAnsi="Berlin Sans FB"/>
          <w:sz w:val="24"/>
          <w:szCs w:val="24"/>
        </w:rPr>
        <w:t xml:space="preserve"> la vivió. </w:t>
      </w:r>
      <w:r>
        <w:rPr>
          <w:rFonts w:ascii="Berlin Sans FB" w:hAnsi="Berlin Sans FB"/>
          <w:sz w:val="24"/>
          <w:szCs w:val="24"/>
        </w:rPr>
        <w:t>Preocupándonos y ocupándonos de las personas que lo necesitan:</w:t>
      </w:r>
      <w:r w:rsidRPr="000F1844">
        <w:rPr>
          <w:rFonts w:ascii="Berlin Sans FB" w:hAnsi="Berlin Sans FB"/>
          <w:sz w:val="24"/>
          <w:szCs w:val="24"/>
        </w:rPr>
        <w:t xml:space="preserve"> los enfermos, los desamparados</w:t>
      </w:r>
      <w:r>
        <w:rPr>
          <w:rFonts w:ascii="Berlin Sans FB" w:hAnsi="Berlin Sans FB"/>
          <w:sz w:val="24"/>
          <w:szCs w:val="24"/>
        </w:rPr>
        <w:t xml:space="preserve">, los que están más solos, los que no siempre nos han tratado bien, </w:t>
      </w:r>
      <w:r w:rsidR="00136A68">
        <w:rPr>
          <w:rFonts w:ascii="Berlin Sans FB" w:hAnsi="Berlin Sans FB"/>
          <w:sz w:val="24"/>
          <w:szCs w:val="24"/>
        </w:rPr>
        <w:t>cuidando la creación, que es nuestra casa común, en la que todos habitamos, por lo que debemos también ocuparnos de su bienestar</w:t>
      </w:r>
      <w:r w:rsidRPr="000F1844">
        <w:rPr>
          <w:rFonts w:ascii="Berlin Sans FB" w:hAnsi="Berlin Sans FB"/>
          <w:sz w:val="24"/>
          <w:szCs w:val="24"/>
        </w:rPr>
        <w:t xml:space="preserve"> </w:t>
      </w:r>
    </w:p>
    <w:p w:rsidR="00915D3F" w:rsidRDefault="00915D3F" w:rsidP="00915D3F">
      <w:pPr>
        <w:jc w:val="both"/>
        <w:rPr>
          <w:rFonts w:ascii="Berlin Sans FB" w:hAnsi="Berlin Sans FB"/>
          <w:sz w:val="24"/>
          <w:szCs w:val="24"/>
        </w:rPr>
      </w:pPr>
      <w:r w:rsidRPr="0073737D">
        <w:rPr>
          <w:rFonts w:ascii="Berlin Sans FB" w:hAnsi="Berlin Sans FB"/>
          <w:sz w:val="24"/>
          <w:szCs w:val="24"/>
        </w:rPr>
        <w:t xml:space="preserve">Por tanto, </w:t>
      </w:r>
      <w:r>
        <w:rPr>
          <w:rFonts w:ascii="Berlin Sans FB" w:hAnsi="Berlin Sans FB"/>
          <w:sz w:val="24"/>
          <w:szCs w:val="24"/>
        </w:rPr>
        <w:t xml:space="preserve">en este tiempo de Cuaresma </w:t>
      </w:r>
      <w:r w:rsidR="00453518">
        <w:rPr>
          <w:rFonts w:ascii="Berlin Sans FB" w:hAnsi="Berlin Sans FB"/>
          <w:sz w:val="24"/>
          <w:szCs w:val="24"/>
        </w:rPr>
        <w:t xml:space="preserve">estamos invitados a caminar juntos por el camino del amor, de la paz, de la dignidad de todos, </w:t>
      </w:r>
      <w:r w:rsidRPr="0073737D">
        <w:rPr>
          <w:rFonts w:ascii="Berlin Sans FB" w:hAnsi="Berlin Sans FB"/>
          <w:sz w:val="24"/>
          <w:szCs w:val="24"/>
        </w:rPr>
        <w:t>debemos ser más bondadosos,</w:t>
      </w:r>
      <w:r>
        <w:rPr>
          <w:rFonts w:ascii="Berlin Sans FB" w:hAnsi="Berlin Sans FB"/>
          <w:sz w:val="24"/>
          <w:szCs w:val="24"/>
        </w:rPr>
        <w:t xml:space="preserve"> no ser rencorosos, no actuar con violencia, ser obedientes y</w:t>
      </w:r>
      <w:r w:rsidRPr="0073737D">
        <w:rPr>
          <w:rFonts w:ascii="Berlin Sans FB" w:hAnsi="Berlin Sans FB"/>
          <w:sz w:val="24"/>
          <w:szCs w:val="24"/>
        </w:rPr>
        <w:t xml:space="preserve"> rezar un poquito más de lo que usualmente lo hacemos, asistir a misa</w:t>
      </w:r>
      <w:r>
        <w:rPr>
          <w:rFonts w:ascii="Berlin Sans FB" w:hAnsi="Berlin Sans FB"/>
          <w:sz w:val="24"/>
          <w:szCs w:val="24"/>
        </w:rPr>
        <w:t xml:space="preserve"> o a los </w:t>
      </w:r>
      <w:r>
        <w:rPr>
          <w:rFonts w:ascii="Berlin Sans FB" w:hAnsi="Berlin Sans FB"/>
          <w:sz w:val="24"/>
          <w:szCs w:val="24"/>
        </w:rPr>
        <w:lastRenderedPageBreak/>
        <w:t>templos de oración. Sabemos que por la situación actual no es posible reu</w:t>
      </w:r>
      <w:r w:rsidR="007D0C4C">
        <w:rPr>
          <w:rFonts w:ascii="Berlin Sans FB" w:hAnsi="Berlin Sans FB"/>
          <w:sz w:val="24"/>
          <w:szCs w:val="24"/>
        </w:rPr>
        <w:t>nirse fuera de la casa, pero si</w:t>
      </w:r>
      <w:r>
        <w:rPr>
          <w:rFonts w:ascii="Berlin Sans FB" w:hAnsi="Berlin Sans FB"/>
          <w:sz w:val="24"/>
          <w:szCs w:val="24"/>
        </w:rPr>
        <w:t xml:space="preserve"> puedes invitar a tu familia a realizar una pequeña oración cuando están todos juntos</w:t>
      </w:r>
      <w:r w:rsidR="007D0C4C">
        <w:rPr>
          <w:rFonts w:ascii="Berlin Sans FB" w:hAnsi="Berlin Sans FB"/>
          <w:sz w:val="24"/>
          <w:szCs w:val="24"/>
        </w:rPr>
        <w:t>, ya que nuestra familia y nuestro país necesita de nuestra oración</w:t>
      </w:r>
      <w:r>
        <w:rPr>
          <w:rFonts w:ascii="Berlin Sans FB" w:hAnsi="Berlin Sans FB"/>
          <w:sz w:val="24"/>
          <w:szCs w:val="24"/>
        </w:rPr>
        <w:t>.</w:t>
      </w:r>
    </w:p>
    <w:p w:rsidR="00136A68" w:rsidRPr="00136A68" w:rsidRDefault="00453518" w:rsidP="00136A68">
      <w:pPr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Antiguamente,</w:t>
      </w:r>
      <w:r w:rsidR="00915D3F">
        <w:rPr>
          <w:rFonts w:ascii="Berlin Sans FB" w:hAnsi="Berlin Sans FB"/>
          <w:sz w:val="24"/>
          <w:szCs w:val="24"/>
        </w:rPr>
        <w:t xml:space="preserve"> este tiempo se caracterizaba porque las personas realizaban ayuno, es decir, comían solo lo necesario para estar saludables y evitaban comer antes del mediodía, ya que dedicaban ese tiempo para reflexionar y evaluar sus acciones.</w:t>
      </w:r>
    </w:p>
    <w:p w:rsidR="003A75F8" w:rsidRPr="007C5C55" w:rsidRDefault="00915D3F" w:rsidP="007D0C4C">
      <w:pPr>
        <w:jc w:val="both"/>
        <w:rPr>
          <w:rFonts w:ascii="Berlin Sans FB" w:hAnsi="Berlin Sans FB"/>
          <w:b/>
          <w:u w:val="single"/>
        </w:rPr>
      </w:pPr>
      <w:r w:rsidRPr="007C5C55">
        <w:rPr>
          <w:rFonts w:ascii="Berlin Sans FB" w:hAnsi="Berlin Sans FB"/>
          <w:b/>
          <w:u w:val="single"/>
        </w:rPr>
        <w:t>ACTIVIDAD</w:t>
      </w:r>
    </w:p>
    <w:p w:rsidR="00AE1980" w:rsidRPr="007C5C55" w:rsidRDefault="00AE1980" w:rsidP="007D0C4C">
      <w:pPr>
        <w:jc w:val="both"/>
        <w:rPr>
          <w:rFonts w:ascii="Berlin Sans FB" w:hAnsi="Berlin Sans FB"/>
        </w:rPr>
      </w:pPr>
      <w:r w:rsidRPr="007C5C55">
        <w:rPr>
          <w:rFonts w:ascii="Berlin Sans FB" w:hAnsi="Berlin Sans FB"/>
        </w:rPr>
        <w:t xml:space="preserve">Considerando tus conocimientos previos sobre Cuaresma y lo visto </w:t>
      </w:r>
      <w:r w:rsidR="007D0C4C">
        <w:rPr>
          <w:rFonts w:ascii="Berlin Sans FB" w:hAnsi="Berlin Sans FB"/>
        </w:rPr>
        <w:t>en este documento</w:t>
      </w:r>
      <w:r w:rsidRPr="007C5C55">
        <w:rPr>
          <w:rFonts w:ascii="Berlin Sans FB" w:hAnsi="Berlin Sans FB"/>
        </w:rPr>
        <w:t>, responde, jugando un</w:t>
      </w:r>
      <w:r w:rsidR="00200D48">
        <w:rPr>
          <w:rFonts w:ascii="Berlin Sans FB" w:hAnsi="Berlin Sans FB"/>
        </w:rPr>
        <w:t xml:space="preserve"> entretenido</w:t>
      </w:r>
      <w:r w:rsidRPr="007C5C55">
        <w:rPr>
          <w:rFonts w:ascii="Berlin Sans FB" w:hAnsi="Berlin Sans FB"/>
        </w:rPr>
        <w:t xml:space="preserve"> Pasa Palabra, una vez que lo respondas, puedes jugar en casa con tu familia. Te solicito que frente a cada pista escribas la palabra correcta:</w:t>
      </w:r>
    </w:p>
    <w:p w:rsidR="00AE1980" w:rsidRDefault="00DC51B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B258C0" wp14:editId="090386F5">
                <wp:simplePos x="0" y="0"/>
                <wp:positionH relativeFrom="column">
                  <wp:posOffset>-121048</wp:posOffset>
                </wp:positionH>
                <wp:positionV relativeFrom="paragraph">
                  <wp:posOffset>2891706</wp:posOffset>
                </wp:positionV>
                <wp:extent cx="259307" cy="1030406"/>
                <wp:effectExtent l="0" t="0" r="26670" b="1778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07" cy="1030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1B9" w:rsidRDefault="00DC51B9" w:rsidP="00DC51B9">
                            <w:pPr>
                              <w:spacing w:after="0" w:line="360" w:lineRule="auto"/>
                            </w:pPr>
                            <w:r>
                              <w:t>1</w:t>
                            </w:r>
                          </w:p>
                          <w:p w:rsidR="00DC51B9" w:rsidRDefault="00DC51B9" w:rsidP="00DC51B9">
                            <w:pPr>
                              <w:spacing w:after="0" w:line="360" w:lineRule="auto"/>
                            </w:pPr>
                            <w:r>
                              <w:t>2</w:t>
                            </w:r>
                          </w:p>
                          <w:p w:rsidR="00DC51B9" w:rsidRDefault="00DC51B9" w:rsidP="00DC51B9">
                            <w:pPr>
                              <w:spacing w:after="0" w:line="360" w:lineRule="auto"/>
                            </w:pPr>
                            <w:r>
                              <w:t>3</w:t>
                            </w:r>
                          </w:p>
                          <w:p w:rsidR="00DC51B9" w:rsidRDefault="00DC51B9" w:rsidP="00DC51B9">
                            <w:pPr>
                              <w:spacing w:after="0" w:line="360" w:lineRule="auto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55pt;margin-top:227.7pt;width:20.4pt;height:8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">
                <v:textbox>
                  <w:txbxContent>
                    <w:p w:rsidR="00DC51B9" w:rsidRDefault="00DC51B9" w:rsidP="00DC51B9">
                      <w:pPr>
                        <w:spacing w:after="0" w:line="360" w:lineRule="auto"/>
                      </w:pPr>
                      <w:r>
                        <w:t>1</w:t>
                      </w:r>
                    </w:p>
                    <w:p w:rsidR="00DC51B9" w:rsidRDefault="00DC51B9" w:rsidP="00DC51B9">
                      <w:pPr>
                        <w:spacing w:after="0" w:line="360" w:lineRule="auto"/>
                      </w:pPr>
                      <w:r>
                        <w:t>2</w:t>
                      </w:r>
                    </w:p>
                    <w:p w:rsidR="00DC51B9" w:rsidRDefault="00DC51B9" w:rsidP="00DC51B9">
                      <w:pPr>
                        <w:spacing w:after="0" w:line="360" w:lineRule="auto"/>
                      </w:pPr>
                      <w:r>
                        <w:t>3</w:t>
                      </w:r>
                    </w:p>
                    <w:p w:rsidR="00DC51B9" w:rsidRDefault="00DC51B9" w:rsidP="00DC51B9">
                      <w:pPr>
                        <w:spacing w:after="0" w:line="360" w:lineRule="auto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36A68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24C1F" wp14:editId="3FEF115C">
                <wp:simplePos x="0" y="0"/>
                <wp:positionH relativeFrom="column">
                  <wp:posOffset>1875629</wp:posOffset>
                </wp:positionH>
                <wp:positionV relativeFrom="paragraph">
                  <wp:posOffset>4377055</wp:posOffset>
                </wp:positionV>
                <wp:extent cx="395785" cy="436729"/>
                <wp:effectExtent l="19050" t="0" r="23495" b="40005"/>
                <wp:wrapNone/>
                <wp:docPr id="2" name="2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85" cy="4367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2 Flecha abajo" o:spid="_x0000_s1026" type="#_x0000_t67" style="position:absolute;margin-left:147.7pt;margin-top:344.65pt;width:31.15pt;height:3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" adj="11813" fillcolor="#ffc000" strokecolor="#243f60 [1604]" strokeweight="2pt"/>
            </w:pict>
          </mc:Fallback>
        </mc:AlternateContent>
      </w:r>
      <w:r w:rsidR="00136A68">
        <w:rPr>
          <w:noProof/>
          <w:lang w:eastAsia="es-CL"/>
        </w:rPr>
        <w:drawing>
          <wp:inline distT="0" distB="0" distL="0" distR="0" wp14:anchorId="5179D6EE" wp14:editId="4A374080">
            <wp:extent cx="6202908" cy="4517409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569" cy="45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1B9" w:rsidRDefault="00136A68" w:rsidP="00DC5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3402"/>
        </w:tabs>
        <w:spacing w:after="0"/>
      </w:pPr>
      <w:r>
        <w:t>Responde Aquí:</w:t>
      </w:r>
      <w:r>
        <w:tab/>
      </w:r>
      <w:r w:rsidR="00DC51B9">
        <w:tab/>
        <w:t>Lo que yo puedo hacer para cuidar la creación es….</w:t>
      </w:r>
    </w:p>
    <w:p w:rsidR="00DC51B9" w:rsidRDefault="00DC51B9" w:rsidP="00DC5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3402"/>
        </w:tabs>
        <w:spacing w:after="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A918EB" wp14:editId="012DC8EA">
                <wp:simplePos x="0" y="0"/>
                <wp:positionH relativeFrom="column">
                  <wp:posOffset>-4445</wp:posOffset>
                </wp:positionH>
                <wp:positionV relativeFrom="paragraph">
                  <wp:posOffset>124299</wp:posOffset>
                </wp:positionV>
                <wp:extent cx="1671320" cy="962025"/>
                <wp:effectExtent l="0" t="0" r="24130" b="2857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1B9" w:rsidRDefault="00DC51B9" w:rsidP="00DC51B9">
                            <w:pPr>
                              <w:spacing w:after="0"/>
                            </w:pPr>
                            <w:r>
                              <w:t>1 _________________</w:t>
                            </w:r>
                          </w:p>
                          <w:p w:rsidR="00DC51B9" w:rsidRDefault="00DC51B9" w:rsidP="00DC51B9">
                            <w:pPr>
                              <w:spacing w:after="0"/>
                            </w:pPr>
                            <w:r>
                              <w:t>2 _________________</w:t>
                            </w:r>
                          </w:p>
                          <w:p w:rsidR="00DC51B9" w:rsidRDefault="00DC51B9" w:rsidP="00DC51B9">
                            <w:pPr>
                              <w:spacing w:after="0"/>
                            </w:pPr>
                            <w:r>
                              <w:t>3 _________________</w:t>
                            </w:r>
                          </w:p>
                          <w:p w:rsidR="00DC51B9" w:rsidRDefault="00DC51B9" w:rsidP="00DC51B9">
                            <w:pPr>
                              <w:spacing w:after="0"/>
                            </w:pPr>
                            <w:r>
                              <w:t>4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35pt;margin-top:9.8pt;width:131.6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">
                <v:textbox>
                  <w:txbxContent>
                    <w:p w:rsidR="00DC51B9" w:rsidRDefault="00DC51B9" w:rsidP="00DC51B9">
                      <w:pPr>
                        <w:spacing w:after="0"/>
                      </w:pPr>
                      <w:r>
                        <w:t>1</w:t>
                      </w:r>
                      <w:r>
                        <w:t xml:space="preserve"> _________________</w:t>
                      </w:r>
                    </w:p>
                    <w:p w:rsidR="00DC51B9" w:rsidRDefault="00DC51B9" w:rsidP="00DC51B9">
                      <w:pPr>
                        <w:spacing w:after="0"/>
                      </w:pPr>
                      <w:r>
                        <w:t>2</w:t>
                      </w:r>
                      <w:r>
                        <w:t xml:space="preserve"> _________________</w:t>
                      </w:r>
                    </w:p>
                    <w:p w:rsidR="00DC51B9" w:rsidRDefault="00DC51B9" w:rsidP="00DC51B9">
                      <w:pPr>
                        <w:spacing w:after="0"/>
                      </w:pPr>
                      <w:r>
                        <w:t>3</w:t>
                      </w:r>
                      <w:r>
                        <w:t xml:space="preserve"> _________________</w:t>
                      </w:r>
                    </w:p>
                    <w:p w:rsidR="00DC51B9" w:rsidRDefault="00DC51B9" w:rsidP="00DC51B9">
                      <w:pPr>
                        <w:spacing w:after="0"/>
                      </w:pPr>
                      <w:r>
                        <w:t>4</w:t>
                      </w:r>
                      <w:r>
                        <w:t xml:space="preserve"> 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DC51B9" w:rsidRDefault="00DC51B9" w:rsidP="00DC5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3402"/>
        </w:tabs>
        <w:spacing w:after="0"/>
      </w:pPr>
      <w:r>
        <w:tab/>
      </w:r>
      <w:r>
        <w:tab/>
      </w:r>
    </w:p>
    <w:p w:rsidR="00136A68" w:rsidRDefault="00136A68" w:rsidP="00DC5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3402"/>
        </w:tabs>
        <w:spacing w:after="0"/>
      </w:pPr>
    </w:p>
    <w:p w:rsidR="00136A68" w:rsidRDefault="00136A68" w:rsidP="00DC5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3402"/>
        </w:tabs>
        <w:spacing w:after="0"/>
      </w:pPr>
    </w:p>
    <w:p w:rsidR="00136A68" w:rsidRDefault="00136A68" w:rsidP="00DC5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3402"/>
        </w:tabs>
        <w:spacing w:after="0"/>
      </w:pPr>
    </w:p>
    <w:p w:rsidR="00DC51B9" w:rsidRDefault="00DC51B9" w:rsidP="00DC5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3402"/>
        </w:tabs>
        <w:spacing w:after="0"/>
      </w:pPr>
    </w:p>
    <w:sectPr w:rsidR="00DC51B9" w:rsidSect="00136A68">
      <w:headerReference w:type="default" r:id="rId10"/>
      <w:pgSz w:w="12240" w:h="15840"/>
      <w:pgMar w:top="1417" w:right="758" w:bottom="284" w:left="1276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04" w:rsidRDefault="00703A04" w:rsidP="00D932F1">
      <w:pPr>
        <w:spacing w:after="0" w:line="240" w:lineRule="auto"/>
      </w:pPr>
      <w:r>
        <w:separator/>
      </w:r>
    </w:p>
  </w:endnote>
  <w:endnote w:type="continuationSeparator" w:id="0">
    <w:p w:rsidR="00703A04" w:rsidRDefault="00703A04" w:rsidP="00D9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04" w:rsidRDefault="00703A04" w:rsidP="00D932F1">
      <w:pPr>
        <w:spacing w:after="0" w:line="240" w:lineRule="auto"/>
      </w:pPr>
      <w:r>
        <w:separator/>
      </w:r>
    </w:p>
  </w:footnote>
  <w:footnote w:type="continuationSeparator" w:id="0">
    <w:p w:rsidR="00703A04" w:rsidRDefault="00703A04" w:rsidP="00D9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F1" w:rsidRPr="00D932F1" w:rsidRDefault="00D932F1" w:rsidP="00D932F1">
    <w:pPr>
      <w:pStyle w:val="Encabezado"/>
      <w:jc w:val="center"/>
      <w:rPr>
        <w:rFonts w:ascii="Britannic Bold" w:hAnsi="Britannic Bold"/>
        <w:noProof/>
        <w:color w:val="7030A0"/>
        <w:sz w:val="36"/>
        <w:szCs w:val="36"/>
        <w:lang w:eastAsia="es-CL"/>
      </w:rPr>
    </w:pPr>
    <w:r w:rsidRPr="00D932F1">
      <w:rPr>
        <w:rFonts w:ascii="Britannic Bold" w:hAnsi="Britannic Bold"/>
        <w:noProof/>
        <w:color w:val="7030A0"/>
        <w:sz w:val="36"/>
        <w:szCs w:val="36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5B9A9" wp14:editId="11F06A7B">
              <wp:simplePos x="0" y="0"/>
              <wp:positionH relativeFrom="column">
                <wp:posOffset>4445</wp:posOffset>
              </wp:positionH>
              <wp:positionV relativeFrom="paragraph">
                <wp:posOffset>-249659</wp:posOffset>
              </wp:positionV>
              <wp:extent cx="948519" cy="750627"/>
              <wp:effectExtent l="0" t="0" r="4445" b="0"/>
              <wp:wrapNone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519" cy="75062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32F1" w:rsidRDefault="00D932F1">
                          <w:r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70CDD3AF" wp14:editId="233EE666">
                                <wp:extent cx="689212" cy="660308"/>
                                <wp:effectExtent l="0" t="0" r="0" b="6985"/>
                                <wp:docPr id="11" name="Imagen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0885" cy="6619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.35pt;margin-top:-19.65pt;width:74.7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" stroked="f">
              <v:textbox>
                <w:txbxContent>
                  <w:p w:rsidR="00D932F1" w:rsidRDefault="00D932F1">
                    <w:r>
                      <w:rPr>
                        <w:noProof/>
                        <w:lang w:eastAsia="es-CL"/>
                      </w:rPr>
                      <w:drawing>
                        <wp:inline distT="0" distB="0" distL="0" distR="0" wp14:anchorId="70C2253A" wp14:editId="631B0905">
                          <wp:extent cx="689212" cy="660308"/>
                          <wp:effectExtent l="0" t="0" r="0" b="6985"/>
                          <wp:docPr id="18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0885" cy="6619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932F1">
      <w:rPr>
        <w:rFonts w:ascii="Britannic Bold" w:hAnsi="Britannic Bold"/>
        <w:noProof/>
        <w:color w:val="7030A0"/>
        <w:sz w:val="36"/>
        <w:szCs w:val="36"/>
        <w:lang w:eastAsia="es-CL"/>
      </w:rPr>
      <w:t>1° Guía de trabajo de Religión</w:t>
    </w:r>
  </w:p>
  <w:p w:rsidR="00D932F1" w:rsidRPr="00D932F1" w:rsidRDefault="00D932F1" w:rsidP="00D932F1">
    <w:pPr>
      <w:pStyle w:val="Encabezado"/>
      <w:jc w:val="center"/>
      <w:rPr>
        <w:rFonts w:ascii="Britannic Bold" w:hAnsi="Britannic Bold"/>
        <w:noProof/>
        <w:color w:val="7030A0"/>
        <w:sz w:val="24"/>
        <w:szCs w:val="24"/>
        <w:lang w:eastAsia="es-CL"/>
      </w:rPr>
    </w:pPr>
    <w:r w:rsidRPr="00D932F1">
      <w:rPr>
        <w:rFonts w:ascii="Britannic Bold" w:hAnsi="Britannic Bold"/>
        <w:noProof/>
        <w:color w:val="7030A0"/>
        <w:sz w:val="24"/>
        <w:szCs w:val="24"/>
        <w:lang w:eastAsia="es-CL"/>
      </w:rPr>
      <w:t>Colegio Padre Pedro Arrupe</w:t>
    </w:r>
  </w:p>
  <w:p w:rsidR="00D932F1" w:rsidRDefault="00D932F1" w:rsidP="00D932F1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3F"/>
    <w:rsid w:val="00062C9D"/>
    <w:rsid w:val="00136A68"/>
    <w:rsid w:val="00200D48"/>
    <w:rsid w:val="00307326"/>
    <w:rsid w:val="003406CE"/>
    <w:rsid w:val="003A75F8"/>
    <w:rsid w:val="00453518"/>
    <w:rsid w:val="005D7AD8"/>
    <w:rsid w:val="00703A04"/>
    <w:rsid w:val="00742D2A"/>
    <w:rsid w:val="007C5C55"/>
    <w:rsid w:val="007D0C4C"/>
    <w:rsid w:val="008A7890"/>
    <w:rsid w:val="008D1218"/>
    <w:rsid w:val="00915D3F"/>
    <w:rsid w:val="00921A80"/>
    <w:rsid w:val="009A46C8"/>
    <w:rsid w:val="00AB16D9"/>
    <w:rsid w:val="00AE1980"/>
    <w:rsid w:val="00D932F1"/>
    <w:rsid w:val="00DC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D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9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2F1"/>
  </w:style>
  <w:style w:type="paragraph" w:styleId="Piedepgina">
    <w:name w:val="footer"/>
    <w:basedOn w:val="Normal"/>
    <w:link w:val="PiedepginaCar"/>
    <w:uiPriority w:val="99"/>
    <w:unhideWhenUsed/>
    <w:rsid w:val="00D9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D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9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2F1"/>
  </w:style>
  <w:style w:type="paragraph" w:styleId="Piedepgina">
    <w:name w:val="footer"/>
    <w:basedOn w:val="Normal"/>
    <w:link w:val="PiedepginaCar"/>
    <w:uiPriority w:val="99"/>
    <w:unhideWhenUsed/>
    <w:rsid w:val="00D9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Valenzuela</dc:creator>
  <cp:lastModifiedBy>Pamela Valenzuela</cp:lastModifiedBy>
  <cp:revision>9</cp:revision>
  <dcterms:created xsi:type="dcterms:W3CDTF">2020-03-23T23:34:00Z</dcterms:created>
  <dcterms:modified xsi:type="dcterms:W3CDTF">2020-03-24T00:49:00Z</dcterms:modified>
</cp:coreProperties>
</file>