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3F" w:rsidRPr="00C865A4" w:rsidRDefault="00D932F1" w:rsidP="00200D48">
      <w:pPr>
        <w:jc w:val="both"/>
        <w:rPr>
          <w:rFonts w:ascii="Berlin Sans FB" w:hAnsi="Berlin Sans FB"/>
          <w:sz w:val="28"/>
          <w:szCs w:val="28"/>
        </w:rPr>
      </w:pPr>
      <w:r w:rsidRPr="00D932F1">
        <w:rPr>
          <w:rFonts w:ascii="Berlin Sans FB" w:hAnsi="Berlin Sans FB"/>
          <w:noProof/>
          <w:sz w:val="28"/>
          <w:szCs w:val="28"/>
          <w:lang w:eastAsia="es-CL"/>
        </w:rPr>
        <mc:AlternateContent>
          <mc:Choice Requires="wps">
            <w:drawing>
              <wp:anchor distT="0" distB="0" distL="114300" distR="114300" simplePos="0" relativeHeight="251663360" behindDoc="0" locked="0" layoutInCell="1" allowOverlap="1" wp14:anchorId="01E33570" wp14:editId="0485CAA7">
                <wp:simplePos x="0" y="0"/>
                <wp:positionH relativeFrom="column">
                  <wp:posOffset>4921089</wp:posOffset>
                </wp:positionH>
                <wp:positionV relativeFrom="paragraph">
                  <wp:posOffset>-783590</wp:posOffset>
                </wp:positionV>
                <wp:extent cx="1671850" cy="1439839"/>
                <wp:effectExtent l="0" t="0" r="508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850" cy="1439839"/>
                        </a:xfrm>
                        <a:prstGeom prst="rect">
                          <a:avLst/>
                        </a:prstGeom>
                        <a:solidFill>
                          <a:srgbClr val="FFFFFF"/>
                        </a:solidFill>
                        <a:ln w="9525">
                          <a:noFill/>
                          <a:miter lim="800000"/>
                          <a:headEnd/>
                          <a:tailEnd/>
                        </a:ln>
                      </wps:spPr>
                      <wps:txb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7.5pt;margin-top:-61.7pt;width:131.6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" stroked="f">
                <v:textbo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v:shape>
            </w:pict>
          </mc:Fallback>
        </mc:AlternateContent>
      </w:r>
      <w:r w:rsidR="008E4551">
        <w:rPr>
          <w:rFonts w:ascii="Berlin Sans FB" w:hAnsi="Berlin Sans FB"/>
          <w:sz w:val="28"/>
          <w:szCs w:val="28"/>
        </w:rPr>
        <w:t xml:space="preserve">Curso: </w:t>
      </w:r>
      <w:r w:rsidR="00E47F1B">
        <w:rPr>
          <w:rFonts w:ascii="Berlin Sans FB" w:hAnsi="Berlin Sans FB"/>
          <w:sz w:val="28"/>
          <w:szCs w:val="28"/>
        </w:rPr>
        <w:t>I</w:t>
      </w:r>
      <w:r w:rsidR="0000467F">
        <w:rPr>
          <w:rFonts w:ascii="Berlin Sans FB" w:hAnsi="Berlin Sans FB"/>
          <w:sz w:val="28"/>
          <w:szCs w:val="28"/>
        </w:rPr>
        <w:t>I</w:t>
      </w:r>
      <w:r w:rsidR="00E47F1B">
        <w:rPr>
          <w:rFonts w:ascii="Berlin Sans FB" w:hAnsi="Berlin Sans FB"/>
          <w:sz w:val="28"/>
          <w:szCs w:val="28"/>
        </w:rPr>
        <w:t xml:space="preserve"> medio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Fecha de desarrollo: semana del 23 al 27 de marzo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Tema: </w:t>
      </w:r>
      <w:r w:rsidR="00D6552C">
        <w:rPr>
          <w:rFonts w:ascii="Berlin Sans FB" w:hAnsi="Berlin Sans FB"/>
          <w:sz w:val="28"/>
          <w:szCs w:val="28"/>
        </w:rPr>
        <w:t>Es el tiempo de amar al prójimo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Objetivo: </w:t>
      </w:r>
      <w:r w:rsidR="00E47F1B">
        <w:rPr>
          <w:rFonts w:ascii="Berlin Sans FB" w:hAnsi="Berlin Sans FB"/>
          <w:sz w:val="28"/>
          <w:szCs w:val="28"/>
        </w:rPr>
        <w:t xml:space="preserve">descubrir </w:t>
      </w:r>
      <w:r w:rsidR="00E63FAE">
        <w:rPr>
          <w:rFonts w:ascii="Berlin Sans FB" w:hAnsi="Berlin Sans FB"/>
          <w:sz w:val="28"/>
          <w:szCs w:val="28"/>
        </w:rPr>
        <w:t>que</w:t>
      </w:r>
      <w:r w:rsidRPr="00C865A4">
        <w:rPr>
          <w:rFonts w:ascii="Berlin Sans FB" w:hAnsi="Berlin Sans FB"/>
          <w:sz w:val="28"/>
          <w:szCs w:val="28"/>
        </w:rPr>
        <w:t xml:space="preserve"> Cuaresma </w:t>
      </w:r>
      <w:r w:rsidR="00E63FAE">
        <w:rPr>
          <w:rFonts w:ascii="Berlin Sans FB" w:hAnsi="Berlin Sans FB"/>
          <w:sz w:val="28"/>
          <w:szCs w:val="28"/>
        </w:rPr>
        <w:t xml:space="preserve">es </w:t>
      </w:r>
      <w:r w:rsidR="00CC6255">
        <w:rPr>
          <w:rFonts w:ascii="Berlin Sans FB" w:hAnsi="Berlin Sans FB"/>
          <w:sz w:val="28"/>
          <w:szCs w:val="28"/>
        </w:rPr>
        <w:t>un tiempo de esperanza en Dios</w:t>
      </w:r>
      <w:r w:rsidR="00706097">
        <w:rPr>
          <w:rFonts w:ascii="Berlin Sans FB" w:hAnsi="Berlin Sans FB"/>
          <w:sz w:val="28"/>
          <w:szCs w:val="28"/>
        </w:rPr>
        <w:t>,</w:t>
      </w:r>
      <w:r w:rsidR="00CC6255">
        <w:rPr>
          <w:rFonts w:ascii="Berlin Sans FB" w:hAnsi="Berlin Sans FB"/>
          <w:sz w:val="28"/>
          <w:szCs w:val="28"/>
        </w:rPr>
        <w:t xml:space="preserve"> en Jesús y en el ser humano como protagonista que habita y </w:t>
      </w:r>
      <w:r w:rsidR="00E47F1B">
        <w:rPr>
          <w:rFonts w:ascii="Berlin Sans FB" w:hAnsi="Berlin Sans FB"/>
          <w:sz w:val="28"/>
          <w:szCs w:val="28"/>
        </w:rPr>
        <w:t>transform</w:t>
      </w:r>
      <w:r w:rsidR="00706097">
        <w:rPr>
          <w:rFonts w:ascii="Berlin Sans FB" w:hAnsi="Berlin Sans FB"/>
          <w:sz w:val="28"/>
          <w:szCs w:val="28"/>
        </w:rPr>
        <w:t>a el mundo para hacerlo mejor.</w:t>
      </w:r>
    </w:p>
    <w:p w:rsidR="00915D3F" w:rsidRDefault="00915D3F" w:rsidP="00136A68">
      <w:pPr>
        <w:ind w:left="-426"/>
        <w:jc w:val="both"/>
        <w:rPr>
          <w:rFonts w:ascii="Berlin Sans FB" w:hAnsi="Berlin Sans FB"/>
          <w:sz w:val="24"/>
          <w:szCs w:val="24"/>
        </w:rPr>
      </w:pPr>
    </w:p>
    <w:p w:rsidR="00915D3F" w:rsidRPr="0098717A" w:rsidRDefault="00D6552C" w:rsidP="00915D3F">
      <w:pPr>
        <w:jc w:val="both"/>
        <w:rPr>
          <w:rFonts w:ascii="Berlin Sans FB" w:hAnsi="Berlin Sans FB"/>
          <w:sz w:val="40"/>
          <w:szCs w:val="40"/>
          <w:u w:val="single"/>
        </w:rPr>
      </w:pPr>
      <w:r>
        <w:rPr>
          <w:rFonts w:ascii="Berlin Sans FB" w:hAnsi="Berlin Sans FB"/>
          <w:sz w:val="40"/>
          <w:szCs w:val="40"/>
          <w:u w:val="single"/>
        </w:rPr>
        <w:t>Es el tiempo de amar al prójimo</w:t>
      </w:r>
    </w:p>
    <w:p w:rsidR="00915D3F" w:rsidRPr="003406CE" w:rsidRDefault="00915D3F" w:rsidP="00696017">
      <w:pPr>
        <w:pBdr>
          <w:top w:val="single" w:sz="4" w:space="1" w:color="auto"/>
          <w:left w:val="single" w:sz="4" w:space="4" w:color="auto"/>
          <w:bottom w:val="single" w:sz="4" w:space="1" w:color="auto"/>
          <w:right w:val="single" w:sz="4" w:space="4" w:color="auto"/>
        </w:pBdr>
        <w:shd w:val="clear" w:color="auto" w:fill="FF99CC"/>
        <w:jc w:val="both"/>
        <w:rPr>
          <w:rFonts w:ascii="Berlin Sans FB" w:hAnsi="Berlin Sans FB"/>
          <w:i/>
          <w:sz w:val="24"/>
          <w:szCs w:val="24"/>
        </w:rPr>
      </w:pPr>
      <w:r w:rsidRPr="00EB324F">
        <w:rPr>
          <w:rFonts w:ascii="Berlin Sans FB" w:hAnsi="Berlin Sans FB"/>
          <w:i/>
          <w:sz w:val="24"/>
          <w:szCs w:val="24"/>
        </w:rPr>
        <w:t>Estimada y estimado estudiante, para comenzar nuestras clases de Religión, te invito a dedicar 40 minutos de tu día, una vez a la semana, para leer y aprender sobre nuevos temas relacionados con las creencias, con Jesús, su historia de vida, sus enseñanzas, tradiciones y festividades religiosas, dentro de muchos otros temas que abordaremos durante este año escolar, que es distinto a los anteriores, ya que ahora estás participando desde tu casa en estas clases, debido a la situación que estamos pasando como país, por lo mismo es fundamental tu participación y responsabilidad en todas las asignaturas.</w:t>
      </w:r>
    </w:p>
    <w:p w:rsidR="002D008B" w:rsidRPr="002D008B" w:rsidRDefault="00D6552C" w:rsidP="002D008B">
      <w:pPr>
        <w:jc w:val="both"/>
        <w:rPr>
          <w:rFonts w:ascii="Berlin Sans FB" w:hAnsi="Berlin Sans FB"/>
          <w:sz w:val="24"/>
          <w:szCs w:val="24"/>
        </w:rPr>
      </w:pPr>
      <w:r>
        <w:rPr>
          <w:rFonts w:ascii="Berlin Sans FB" w:hAnsi="Berlin Sans FB"/>
          <w:sz w:val="24"/>
          <w:szCs w:val="24"/>
        </w:rPr>
        <w:t>Para comenzar, r</w:t>
      </w:r>
      <w:r w:rsidR="002D008B">
        <w:rPr>
          <w:rFonts w:ascii="Berlin Sans FB" w:hAnsi="Berlin Sans FB"/>
          <w:sz w:val="24"/>
          <w:szCs w:val="24"/>
        </w:rPr>
        <w:t>ecordemos que</w:t>
      </w:r>
      <w:r w:rsidR="002D008B" w:rsidRPr="002D008B">
        <w:rPr>
          <w:rFonts w:ascii="Berlin Sans FB" w:hAnsi="Berlin Sans FB"/>
          <w:sz w:val="24"/>
          <w:szCs w:val="24"/>
        </w:rPr>
        <w:t xml:space="preserve"> Cuaresma es el </w:t>
      </w:r>
      <w:r w:rsidR="002D008B">
        <w:rPr>
          <w:rFonts w:ascii="Berlin Sans FB" w:hAnsi="Berlin Sans FB"/>
          <w:sz w:val="24"/>
          <w:szCs w:val="24"/>
        </w:rPr>
        <w:t xml:space="preserve">tiempo litúrgico de conversión </w:t>
      </w:r>
      <w:r w:rsidR="002D008B" w:rsidRPr="002D008B">
        <w:rPr>
          <w:rFonts w:ascii="Berlin Sans FB" w:hAnsi="Berlin Sans FB"/>
          <w:sz w:val="24"/>
          <w:szCs w:val="24"/>
        </w:rPr>
        <w:t>para prepararnos a la gran fiesta de la Pascua</w:t>
      </w:r>
      <w:r w:rsidR="00E63FAE">
        <w:rPr>
          <w:rFonts w:ascii="Berlin Sans FB" w:hAnsi="Berlin Sans FB"/>
          <w:sz w:val="24"/>
          <w:szCs w:val="24"/>
        </w:rPr>
        <w:t>, en que celebramos la resurrección de Jesús</w:t>
      </w:r>
      <w:r w:rsidR="002D008B" w:rsidRPr="002D008B">
        <w:rPr>
          <w:rFonts w:ascii="Berlin Sans FB" w:hAnsi="Berlin Sans FB"/>
          <w:sz w:val="24"/>
          <w:szCs w:val="24"/>
        </w:rPr>
        <w:t xml:space="preserve">. </w:t>
      </w:r>
      <w:r w:rsidR="00E63FAE">
        <w:rPr>
          <w:rFonts w:ascii="Berlin Sans FB" w:hAnsi="Berlin Sans FB"/>
          <w:sz w:val="24"/>
          <w:szCs w:val="24"/>
        </w:rPr>
        <w:t xml:space="preserve">Es tiempo para arrepentirnos por actuar negativamente </w:t>
      </w:r>
      <w:r w:rsidR="002D008B" w:rsidRPr="002D008B">
        <w:rPr>
          <w:rFonts w:ascii="Berlin Sans FB" w:hAnsi="Berlin Sans FB"/>
          <w:sz w:val="24"/>
          <w:szCs w:val="24"/>
        </w:rPr>
        <w:t>y de cambiar algo de nosotros para ser mejores</w:t>
      </w:r>
      <w:r w:rsidR="00E63FAE">
        <w:rPr>
          <w:rFonts w:ascii="Berlin Sans FB" w:hAnsi="Berlin Sans FB"/>
          <w:sz w:val="24"/>
          <w:szCs w:val="24"/>
        </w:rPr>
        <w:t xml:space="preserve"> personas</w:t>
      </w:r>
      <w:r w:rsidR="002D008B" w:rsidRPr="002D008B">
        <w:rPr>
          <w:rFonts w:ascii="Berlin Sans FB" w:hAnsi="Berlin Sans FB"/>
          <w:sz w:val="24"/>
          <w:szCs w:val="24"/>
        </w:rPr>
        <w:t xml:space="preserve"> y poder vivir más cerca de </w:t>
      </w:r>
      <w:r w:rsidR="002D008B">
        <w:rPr>
          <w:rFonts w:ascii="Berlin Sans FB" w:hAnsi="Berlin Sans FB"/>
          <w:sz w:val="24"/>
          <w:szCs w:val="24"/>
        </w:rPr>
        <w:t>Jesús que nos ama</w:t>
      </w:r>
      <w:r w:rsidR="002D008B" w:rsidRPr="002D008B">
        <w:rPr>
          <w:rFonts w:ascii="Berlin Sans FB" w:hAnsi="Berlin Sans FB"/>
          <w:sz w:val="24"/>
          <w:szCs w:val="24"/>
        </w:rPr>
        <w:t>.</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La Cuaresma dura 40 días; comienza el </w:t>
      </w:r>
      <w:hyperlink r:id="rId11" w:tgtFrame="_blank" w:history="1">
        <w:r w:rsidR="00C76214" w:rsidRPr="00C76214">
          <w:rPr>
            <w:rStyle w:val="Hipervnculo"/>
            <w:rFonts w:ascii="Berlin Sans FB" w:hAnsi="Berlin Sans FB"/>
            <w:bCs/>
            <w:color w:val="auto"/>
            <w:sz w:val="24"/>
            <w:szCs w:val="24"/>
            <w:u w:val="none"/>
          </w:rPr>
          <w:t>miércoles</w:t>
        </w:r>
        <w:r w:rsidRPr="00C76214">
          <w:rPr>
            <w:rStyle w:val="Hipervnculo"/>
            <w:rFonts w:ascii="Berlin Sans FB" w:hAnsi="Berlin Sans FB"/>
            <w:bCs/>
            <w:color w:val="auto"/>
            <w:sz w:val="24"/>
            <w:szCs w:val="24"/>
            <w:u w:val="none"/>
          </w:rPr>
          <w:t xml:space="preserve"> de Ceniza</w:t>
        </w:r>
      </w:hyperlink>
      <w:r w:rsidRPr="002D008B">
        <w:rPr>
          <w:rFonts w:ascii="Berlin Sans FB" w:hAnsi="Berlin Sans FB"/>
          <w:sz w:val="24"/>
          <w:szCs w:val="24"/>
        </w:rPr>
        <w:t> y termina antes de la Cena del Señor del Jueves Sa</w:t>
      </w:r>
      <w:r>
        <w:rPr>
          <w:rFonts w:ascii="Berlin Sans FB" w:hAnsi="Berlin Sans FB"/>
          <w:sz w:val="24"/>
          <w:szCs w:val="24"/>
        </w:rPr>
        <w:t xml:space="preserve">nto. A lo largo de este tiempo </w:t>
      </w:r>
      <w:r w:rsidRPr="002D008B">
        <w:rPr>
          <w:rFonts w:ascii="Berlin Sans FB" w:hAnsi="Berlin Sans FB"/>
          <w:sz w:val="24"/>
          <w:szCs w:val="24"/>
        </w:rPr>
        <w:t xml:space="preserve">hacemos un esfuerzo </w:t>
      </w:r>
      <w:r w:rsidR="00E63FAE">
        <w:rPr>
          <w:rFonts w:ascii="Berlin Sans FB" w:hAnsi="Berlin Sans FB"/>
          <w:sz w:val="24"/>
          <w:szCs w:val="24"/>
        </w:rPr>
        <w:t xml:space="preserve">de </w:t>
      </w:r>
      <w:r>
        <w:rPr>
          <w:rFonts w:ascii="Berlin Sans FB" w:hAnsi="Berlin Sans FB"/>
          <w:sz w:val="24"/>
          <w:szCs w:val="24"/>
        </w:rPr>
        <w:t xml:space="preserve">ser mejores personas, </w:t>
      </w:r>
      <w:r w:rsidRPr="002D008B">
        <w:rPr>
          <w:rFonts w:ascii="Berlin Sans FB" w:hAnsi="Berlin Sans FB"/>
          <w:sz w:val="24"/>
          <w:szCs w:val="24"/>
        </w:rPr>
        <w:t xml:space="preserve">de verdaderos creyentes que </w:t>
      </w:r>
      <w:r>
        <w:rPr>
          <w:rFonts w:ascii="Berlin Sans FB" w:hAnsi="Berlin Sans FB"/>
          <w:sz w:val="24"/>
          <w:szCs w:val="24"/>
        </w:rPr>
        <w:t>queremos</w:t>
      </w:r>
      <w:r w:rsidRPr="002D008B">
        <w:rPr>
          <w:rFonts w:ascii="Berlin Sans FB" w:hAnsi="Berlin Sans FB"/>
          <w:sz w:val="24"/>
          <w:szCs w:val="24"/>
        </w:rPr>
        <w:t xml:space="preserve"> vivir como hijos de Dios.</w:t>
      </w:r>
    </w:p>
    <w:p w:rsidR="002D008B" w:rsidRPr="002D008B" w:rsidRDefault="00D6552C" w:rsidP="002D008B">
      <w:pPr>
        <w:jc w:val="both"/>
        <w:rPr>
          <w:rFonts w:ascii="Berlin Sans FB" w:hAnsi="Berlin Sans FB"/>
          <w:sz w:val="24"/>
          <w:szCs w:val="24"/>
        </w:rPr>
      </w:pPr>
      <w:r>
        <w:rPr>
          <w:rFonts w:ascii="Berlin Sans FB" w:hAnsi="Berlin Sans FB"/>
          <w:sz w:val="24"/>
          <w:szCs w:val="24"/>
        </w:rPr>
        <w:t xml:space="preserve">La forma en que Jesús vivió una vida de amor y entrega a los demás, </w:t>
      </w:r>
      <w:r w:rsidR="002D008B" w:rsidRPr="002D008B">
        <w:rPr>
          <w:rFonts w:ascii="Berlin Sans FB" w:hAnsi="Berlin Sans FB"/>
          <w:sz w:val="24"/>
          <w:szCs w:val="24"/>
        </w:rPr>
        <w:t xml:space="preserve">nos </w:t>
      </w:r>
      <w:r>
        <w:rPr>
          <w:rFonts w:ascii="Berlin Sans FB" w:hAnsi="Berlin Sans FB"/>
          <w:sz w:val="24"/>
          <w:szCs w:val="24"/>
        </w:rPr>
        <w:t xml:space="preserve">da un ejemplo de que sí es posible “Ser para los demás”, como nos dice el Padre </w:t>
      </w:r>
      <w:proofErr w:type="spellStart"/>
      <w:r>
        <w:rPr>
          <w:rFonts w:ascii="Berlin Sans FB" w:hAnsi="Berlin Sans FB"/>
          <w:sz w:val="24"/>
          <w:szCs w:val="24"/>
        </w:rPr>
        <w:t>Arrupe</w:t>
      </w:r>
      <w:proofErr w:type="spellEnd"/>
      <w:r>
        <w:rPr>
          <w:rFonts w:ascii="Berlin Sans FB" w:hAnsi="Berlin Sans FB"/>
          <w:sz w:val="24"/>
          <w:szCs w:val="24"/>
        </w:rPr>
        <w:t xml:space="preserve"> y nos </w:t>
      </w:r>
      <w:r w:rsidR="002D008B" w:rsidRPr="002D008B">
        <w:rPr>
          <w:rFonts w:ascii="Berlin Sans FB" w:hAnsi="Berlin Sans FB"/>
          <w:sz w:val="24"/>
          <w:szCs w:val="24"/>
        </w:rPr>
        <w:t xml:space="preserve">invita a cambiar de vida, escuchando la Palabra de Dios, orando, compartiendo con el prójimo y haciendo obras buenas. Nos invita a vivir una serie de actitudes </w:t>
      </w:r>
      <w:r w:rsidR="002D008B">
        <w:rPr>
          <w:rFonts w:ascii="Berlin Sans FB" w:hAnsi="Berlin Sans FB"/>
          <w:sz w:val="24"/>
          <w:szCs w:val="24"/>
        </w:rPr>
        <w:t>positivas</w:t>
      </w:r>
      <w:r w:rsidR="002D008B" w:rsidRPr="002D008B">
        <w:rPr>
          <w:rFonts w:ascii="Berlin Sans FB" w:hAnsi="Berlin Sans FB"/>
          <w:sz w:val="24"/>
          <w:szCs w:val="24"/>
        </w:rPr>
        <w:t xml:space="preserve"> que nos ayudan </w:t>
      </w:r>
      <w:r w:rsidR="00BB3107">
        <w:rPr>
          <w:rFonts w:ascii="Berlin Sans FB" w:hAnsi="Berlin Sans FB"/>
          <w:sz w:val="24"/>
          <w:szCs w:val="24"/>
        </w:rPr>
        <w:t>a acercarnos</w:t>
      </w:r>
      <w:r w:rsidR="002D008B" w:rsidRPr="002D008B">
        <w:rPr>
          <w:rFonts w:ascii="Berlin Sans FB" w:hAnsi="Berlin Sans FB"/>
          <w:sz w:val="24"/>
          <w:szCs w:val="24"/>
        </w:rPr>
        <w:t xml:space="preserve"> más a Jesucristo, ya </w:t>
      </w:r>
      <w:r w:rsidR="002D008B">
        <w:rPr>
          <w:rFonts w:ascii="Berlin Sans FB" w:hAnsi="Berlin Sans FB"/>
          <w:sz w:val="24"/>
          <w:szCs w:val="24"/>
        </w:rPr>
        <w:t>que por las acciones negativas que realizamos</w:t>
      </w:r>
      <w:r w:rsidR="002D008B" w:rsidRPr="002D008B">
        <w:rPr>
          <w:rFonts w:ascii="Berlin Sans FB" w:hAnsi="Berlin Sans FB"/>
          <w:sz w:val="24"/>
          <w:szCs w:val="24"/>
        </w:rPr>
        <w:t>, nos alejamos más de Dios.</w:t>
      </w:r>
      <w:r w:rsidR="002D008B">
        <w:rPr>
          <w:rFonts w:ascii="Berlin Sans FB" w:hAnsi="Berlin Sans FB"/>
          <w:sz w:val="24"/>
          <w:szCs w:val="24"/>
        </w:rPr>
        <w:t xml:space="preserve">  Por esto</w:t>
      </w:r>
      <w:r w:rsidR="002D008B" w:rsidRPr="002D008B">
        <w:rPr>
          <w:rFonts w:ascii="Berlin Sans FB" w:hAnsi="Berlin Sans FB"/>
          <w:sz w:val="24"/>
          <w:szCs w:val="24"/>
        </w:rPr>
        <w:t xml:space="preserve">, la Cuaresma es el tiempo del perdón y de la reconciliación fraterna. </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w:t>
      </w:r>
      <w:r w:rsidR="006B076D">
        <w:rPr>
          <w:rFonts w:ascii="Berlin Sans FB" w:hAnsi="Berlin Sans FB"/>
          <w:sz w:val="24"/>
          <w:szCs w:val="24"/>
        </w:rPr>
        <w:t>Este</w:t>
      </w:r>
      <w:r w:rsidR="00EE4B12">
        <w:rPr>
          <w:rFonts w:ascii="Berlin Sans FB" w:hAnsi="Berlin Sans FB"/>
          <w:sz w:val="24"/>
          <w:szCs w:val="24"/>
        </w:rPr>
        <w:t xml:space="preserve"> tiempo</w:t>
      </w:r>
      <w:r w:rsidRPr="002D008B">
        <w:rPr>
          <w:rFonts w:ascii="Berlin Sans FB" w:hAnsi="Berlin Sans FB"/>
          <w:sz w:val="24"/>
          <w:szCs w:val="24"/>
        </w:rPr>
        <w:t xml:space="preserve"> </w:t>
      </w:r>
      <w:r w:rsidR="006B076D">
        <w:rPr>
          <w:rFonts w:ascii="Berlin Sans FB" w:hAnsi="Berlin Sans FB"/>
          <w:sz w:val="24"/>
          <w:szCs w:val="24"/>
        </w:rPr>
        <w:t xml:space="preserve">de 40 días </w:t>
      </w:r>
      <w:r w:rsidRPr="002D008B">
        <w:rPr>
          <w:rFonts w:ascii="Berlin Sans FB" w:hAnsi="Berlin Sans FB"/>
          <w:sz w:val="24"/>
          <w:szCs w:val="24"/>
        </w:rPr>
        <w:t>está basada en el símbolo del número cuarenta en la Biblia. En ésta, se habla de los cuarenta días del diluvio, de los cuarenta años de la marcha del pueblo judío por el desierto, de los cuarenta días de Moisés y de Elías en la montaña, de los cuarenta días que pasó Jesús en el desierto antes de comenzar su vida pública, de los 400 años que duró la estancia de los judíos en Egipto.</w:t>
      </w:r>
      <w:r w:rsidR="00EE4B12">
        <w:rPr>
          <w:rFonts w:ascii="Berlin Sans FB" w:hAnsi="Berlin Sans FB"/>
          <w:sz w:val="24"/>
          <w:szCs w:val="24"/>
        </w:rPr>
        <w:t xml:space="preserve">  </w:t>
      </w:r>
      <w:r w:rsidRPr="002D008B">
        <w:rPr>
          <w:rFonts w:ascii="Berlin Sans FB" w:hAnsi="Berlin Sans FB"/>
          <w:sz w:val="24"/>
          <w:szCs w:val="24"/>
        </w:rPr>
        <w:t>En la Biblia, el número cuatro simboliza el universo material, seguido de ceros significa el tiempo de nuestra vida en la tierra, seguido de pruebas y dificultades.</w:t>
      </w:r>
    </w:p>
    <w:p w:rsidR="00915D3F" w:rsidRPr="000F1844" w:rsidRDefault="006B076D" w:rsidP="00915D3F">
      <w:pPr>
        <w:jc w:val="both"/>
        <w:rPr>
          <w:rFonts w:ascii="Berlin Sans FB" w:hAnsi="Berlin Sans FB"/>
          <w:sz w:val="24"/>
          <w:szCs w:val="24"/>
        </w:rPr>
      </w:pPr>
      <w:r>
        <w:rPr>
          <w:rFonts w:ascii="Berlin Sans FB" w:hAnsi="Berlin Sans FB"/>
          <w:sz w:val="24"/>
          <w:szCs w:val="24"/>
        </w:rPr>
        <w:t>El tiempo de Cuaresma, implica</w:t>
      </w:r>
      <w:r w:rsidR="00915D3F" w:rsidRPr="000F1844">
        <w:rPr>
          <w:rFonts w:ascii="Berlin Sans FB" w:hAnsi="Berlin Sans FB"/>
          <w:sz w:val="24"/>
          <w:szCs w:val="24"/>
        </w:rPr>
        <w:t xml:space="preserve"> v</w:t>
      </w:r>
      <w:r w:rsidR="00915D3F">
        <w:rPr>
          <w:rFonts w:ascii="Berlin Sans FB" w:hAnsi="Berlin Sans FB"/>
          <w:sz w:val="24"/>
          <w:szCs w:val="24"/>
        </w:rPr>
        <w:t>ivir nuestra vida como Jesús</w:t>
      </w:r>
      <w:r w:rsidR="00915D3F" w:rsidRPr="000F1844">
        <w:rPr>
          <w:rFonts w:ascii="Berlin Sans FB" w:hAnsi="Berlin Sans FB"/>
          <w:sz w:val="24"/>
          <w:szCs w:val="24"/>
        </w:rPr>
        <w:t xml:space="preserve"> la vivió. </w:t>
      </w:r>
      <w:r w:rsidR="00915D3F">
        <w:rPr>
          <w:rFonts w:ascii="Berlin Sans FB" w:hAnsi="Berlin Sans FB"/>
          <w:sz w:val="24"/>
          <w:szCs w:val="24"/>
        </w:rPr>
        <w:t>Preocupándonos y ocupándonos d</w:t>
      </w:r>
      <w:r>
        <w:rPr>
          <w:rFonts w:ascii="Berlin Sans FB" w:hAnsi="Berlin Sans FB"/>
          <w:sz w:val="24"/>
          <w:szCs w:val="24"/>
        </w:rPr>
        <w:t>e las personas que tienen distintas necesidades, como</w:t>
      </w:r>
      <w:r w:rsidR="00915D3F" w:rsidRPr="000F1844">
        <w:rPr>
          <w:rFonts w:ascii="Berlin Sans FB" w:hAnsi="Berlin Sans FB"/>
          <w:sz w:val="24"/>
          <w:szCs w:val="24"/>
        </w:rPr>
        <w:t xml:space="preserve"> los enfermos, los desamparados</w:t>
      </w:r>
      <w:r w:rsidR="00915D3F">
        <w:rPr>
          <w:rFonts w:ascii="Berlin Sans FB" w:hAnsi="Berlin Sans FB"/>
          <w:sz w:val="24"/>
          <w:szCs w:val="24"/>
        </w:rPr>
        <w:t xml:space="preserve">, los que están más solos, los que no </w:t>
      </w:r>
      <w:r>
        <w:rPr>
          <w:rFonts w:ascii="Berlin Sans FB" w:hAnsi="Berlin Sans FB"/>
          <w:sz w:val="24"/>
          <w:szCs w:val="24"/>
        </w:rPr>
        <w:t>piensan igual a mí</w:t>
      </w:r>
      <w:r w:rsidR="00915D3F">
        <w:rPr>
          <w:rFonts w:ascii="Berlin Sans FB" w:hAnsi="Berlin Sans FB"/>
          <w:sz w:val="24"/>
          <w:szCs w:val="24"/>
        </w:rPr>
        <w:t>,</w:t>
      </w:r>
      <w:r>
        <w:rPr>
          <w:rFonts w:ascii="Berlin Sans FB" w:hAnsi="Berlin Sans FB"/>
          <w:sz w:val="24"/>
          <w:szCs w:val="24"/>
        </w:rPr>
        <w:t xml:space="preserve"> los que no pueden suplir siquiera sus necesidades básicas</w:t>
      </w:r>
      <w:r w:rsidR="00915D3F">
        <w:rPr>
          <w:rFonts w:ascii="Berlin Sans FB" w:hAnsi="Berlin Sans FB"/>
          <w:sz w:val="24"/>
          <w:szCs w:val="24"/>
        </w:rPr>
        <w:t xml:space="preserve"> </w:t>
      </w:r>
      <w:r>
        <w:rPr>
          <w:rFonts w:ascii="Berlin Sans FB" w:hAnsi="Berlin Sans FB"/>
          <w:sz w:val="24"/>
          <w:szCs w:val="24"/>
        </w:rPr>
        <w:t xml:space="preserve"> y </w:t>
      </w:r>
      <w:r w:rsidR="00136A68">
        <w:rPr>
          <w:rFonts w:ascii="Berlin Sans FB" w:hAnsi="Berlin Sans FB"/>
          <w:sz w:val="24"/>
          <w:szCs w:val="24"/>
        </w:rPr>
        <w:t xml:space="preserve">cuidando la creación, que es nuestra casa común, en la que todos habitamos, por lo que debemos también </w:t>
      </w:r>
      <w:r w:rsidR="00136A68">
        <w:rPr>
          <w:rFonts w:ascii="Berlin Sans FB" w:hAnsi="Berlin Sans FB"/>
          <w:sz w:val="24"/>
          <w:szCs w:val="24"/>
        </w:rPr>
        <w:lastRenderedPageBreak/>
        <w:t>ocuparnos de su bienestar</w:t>
      </w:r>
      <w:r w:rsidR="00BB3107">
        <w:rPr>
          <w:rFonts w:ascii="Berlin Sans FB" w:hAnsi="Berlin Sans FB"/>
          <w:sz w:val="24"/>
          <w:szCs w:val="24"/>
        </w:rPr>
        <w:t>, transformando la parte del mundo que a cada uno le corresponde, siendo capaz de entregar esperanza a los demás a través de las acciones positivas personales.</w:t>
      </w:r>
    </w:p>
    <w:p w:rsidR="00915D3F" w:rsidRDefault="00C651B0" w:rsidP="00915D3F">
      <w:pPr>
        <w:jc w:val="both"/>
        <w:rPr>
          <w:rFonts w:ascii="Berlin Sans FB" w:hAnsi="Berlin Sans FB"/>
          <w:sz w:val="24"/>
          <w:szCs w:val="24"/>
        </w:rPr>
      </w:pPr>
      <w:r w:rsidRPr="002B5016">
        <w:rPr>
          <w:rFonts w:ascii="Berlin Sans FB" w:hAnsi="Berlin Sans FB"/>
          <w:noProof/>
          <w:lang w:eastAsia="es-CL"/>
        </w:rPr>
        <mc:AlternateContent>
          <mc:Choice Requires="wps">
            <w:drawing>
              <wp:anchor distT="0" distB="0" distL="114300" distR="114300" simplePos="0" relativeHeight="251668480" behindDoc="0" locked="0" layoutInCell="1" allowOverlap="1" wp14:anchorId="6BA43C17" wp14:editId="16A22F0D">
                <wp:simplePos x="0" y="0"/>
                <wp:positionH relativeFrom="column">
                  <wp:posOffset>3591721</wp:posOffset>
                </wp:positionH>
                <wp:positionV relativeFrom="paragraph">
                  <wp:posOffset>1764030</wp:posOffset>
                </wp:positionV>
                <wp:extent cx="3166280" cy="3473356"/>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280" cy="3473356"/>
                        </a:xfrm>
                        <a:prstGeom prst="rect">
                          <a:avLst/>
                        </a:prstGeom>
                        <a:solidFill>
                          <a:srgbClr val="99FF33"/>
                        </a:solidFill>
                        <a:ln w="9525">
                          <a:noFill/>
                          <a:miter lim="800000"/>
                          <a:headEnd/>
                          <a:tailEnd/>
                        </a:ln>
                      </wps:spPr>
                      <wps:txbx>
                        <w:txbxContent>
                          <w:p w:rsidR="00696017" w:rsidRPr="00696017" w:rsidRDefault="00696017" w:rsidP="00A7177E">
                            <w:pPr>
                              <w:shd w:val="clear" w:color="auto" w:fill="FABF8F" w:themeFill="accent6" w:themeFillTint="99"/>
                              <w:jc w:val="center"/>
                              <w:rPr>
                                <w:rFonts w:ascii="Arial" w:hAnsi="Arial" w:cs="Arial"/>
                                <w:sz w:val="18"/>
                                <w:szCs w:val="18"/>
                              </w:rPr>
                            </w:pPr>
                            <w:r w:rsidRPr="00696017">
                              <w:rPr>
                                <w:rFonts w:ascii="Arial" w:hAnsi="Arial" w:cs="Arial"/>
                                <w:b/>
                                <w:bCs/>
                                <w:sz w:val="18"/>
                                <w:szCs w:val="18"/>
                              </w:rPr>
                              <w:t>TECHO</w:t>
                            </w:r>
                            <w:r w:rsidRPr="00696017">
                              <w:rPr>
                                <w:rFonts w:ascii="Arial" w:hAnsi="Arial" w:cs="Arial"/>
                                <w:sz w:val="18"/>
                                <w:szCs w:val="18"/>
                              </w:rPr>
                              <w:t> es una organización de la sociedad civil latinoamericana, sin inclinaciones políticas partidarias, creada por sacerdotes jesuitas</w:t>
                            </w:r>
                            <w:r>
                              <w:rPr>
                                <w:rFonts w:ascii="Arial" w:hAnsi="Arial" w:cs="Arial"/>
                                <w:sz w:val="18"/>
                                <w:szCs w:val="18"/>
                              </w:rPr>
                              <w:t xml:space="preserve"> en Chile</w:t>
                            </w:r>
                            <w:r w:rsidRPr="00696017">
                              <w:rPr>
                                <w:rFonts w:ascii="Arial" w:hAnsi="Arial" w:cs="Arial"/>
                                <w:sz w:val="18"/>
                                <w:szCs w:val="18"/>
                              </w:rPr>
                              <w:t xml:space="preserve"> y actualmente dirigida por voluntarios y voluntarias, orientada a superar la </w:t>
                            </w:r>
                            <w:hyperlink r:id="rId12" w:tooltip="Pobreza extrema" w:history="1">
                              <w:r w:rsidRPr="00696017">
                                <w:rPr>
                                  <w:rStyle w:val="Hipervnculo"/>
                                  <w:rFonts w:ascii="Arial" w:hAnsi="Arial" w:cs="Arial"/>
                                  <w:color w:val="auto"/>
                                  <w:sz w:val="18"/>
                                  <w:szCs w:val="18"/>
                                  <w:u w:val="none"/>
                                </w:rPr>
                                <w:t>extrema pobreza</w:t>
                              </w:r>
                            </w:hyperlink>
                            <w:r w:rsidRPr="00696017">
                              <w:rPr>
                                <w:rFonts w:ascii="Arial" w:hAnsi="Arial" w:cs="Arial"/>
                                <w:sz w:val="18"/>
                                <w:szCs w:val="18"/>
                              </w:rPr>
                              <w:t>, a través del trabajo de jóvenes </w:t>
                            </w:r>
                            <w:hyperlink r:id="rId13" w:tooltip="Voluntariado" w:history="1">
                              <w:r w:rsidRPr="00696017">
                                <w:rPr>
                                  <w:rStyle w:val="Hipervnculo"/>
                                  <w:rFonts w:ascii="Arial" w:hAnsi="Arial" w:cs="Arial"/>
                                  <w:color w:val="auto"/>
                                  <w:sz w:val="18"/>
                                  <w:szCs w:val="18"/>
                                  <w:u w:val="none"/>
                                </w:rPr>
                                <w:t>voluntarios</w:t>
                              </w:r>
                            </w:hyperlink>
                            <w:r w:rsidRPr="00696017">
                              <w:rPr>
                                <w:rFonts w:ascii="Arial" w:hAnsi="Arial" w:cs="Arial"/>
                                <w:sz w:val="18"/>
                                <w:szCs w:val="18"/>
                              </w:rPr>
                              <w:t> y personas que habitan </w:t>
                            </w:r>
                            <w:hyperlink r:id="rId14" w:tooltip="Asentamiento irregular" w:history="1">
                              <w:r w:rsidRPr="00696017">
                                <w:rPr>
                                  <w:rStyle w:val="Hipervnculo"/>
                                  <w:rFonts w:ascii="Arial" w:hAnsi="Arial" w:cs="Arial"/>
                                  <w:color w:val="auto"/>
                                  <w:sz w:val="18"/>
                                  <w:szCs w:val="18"/>
                                  <w:u w:val="none"/>
                                </w:rPr>
                                <w:t>asentamientos precarios</w:t>
                              </w:r>
                            </w:hyperlink>
                            <w:r w:rsidRPr="00696017">
                              <w:rPr>
                                <w:rFonts w:ascii="Arial" w:hAnsi="Arial" w:cs="Arial"/>
                                <w:sz w:val="18"/>
                                <w:szCs w:val="18"/>
                              </w:rPr>
                              <w:t>, quienes en un trabajo conjunto, buscan soluciones concretas para obtener un </w:t>
                            </w:r>
                            <w:hyperlink r:id="rId15" w:tooltip="Hábitat digno (aún no redactado)" w:history="1">
                              <w:r w:rsidRPr="00696017">
                                <w:rPr>
                                  <w:rStyle w:val="Hipervnculo"/>
                                  <w:rFonts w:ascii="Arial" w:hAnsi="Arial" w:cs="Arial"/>
                                  <w:color w:val="auto"/>
                                  <w:sz w:val="18"/>
                                  <w:szCs w:val="18"/>
                                  <w:u w:val="none"/>
                                </w:rPr>
                                <w:t>hábitat digno</w:t>
                              </w:r>
                            </w:hyperlink>
                            <w:r w:rsidRPr="00696017">
                              <w:rPr>
                                <w:rFonts w:ascii="Arial" w:hAnsi="Arial" w:cs="Arial"/>
                                <w:sz w:val="18"/>
                                <w:szCs w:val="18"/>
                              </w:rPr>
                              <w:t> y así combatir la </w:t>
                            </w:r>
                            <w:hyperlink r:id="rId16" w:tooltip="Desigualdad social" w:history="1">
                              <w:r w:rsidRPr="00696017">
                                <w:rPr>
                                  <w:rStyle w:val="Hipervnculo"/>
                                  <w:rFonts w:ascii="Arial" w:hAnsi="Arial" w:cs="Arial"/>
                                  <w:color w:val="auto"/>
                                  <w:sz w:val="18"/>
                                  <w:szCs w:val="18"/>
                                  <w:u w:val="none"/>
                                </w:rPr>
                                <w:t>desigualdad social</w:t>
                              </w:r>
                            </w:hyperlink>
                            <w:r w:rsidRPr="00696017">
                              <w:rPr>
                                <w:rFonts w:ascii="Arial" w:hAnsi="Arial" w:cs="Arial"/>
                                <w:sz w:val="18"/>
                                <w:szCs w:val="18"/>
                              </w:rPr>
                              <w:t>. Con la implementación de un modelo de intervención por etapas y enfocado en el desarrollo comunitario, TECHO busca, a través de la ejecución de diferentes planes, construir una sociedad justa y sin pobreza, donde todas las personas tengan la oportunidad de desarrollar sus capacidades, ejercer y gozar plenamente de sus derechos.</w:t>
                            </w:r>
                          </w:p>
                          <w:p w:rsidR="00696017" w:rsidRPr="00696017" w:rsidRDefault="00696017" w:rsidP="00A7177E">
                            <w:pPr>
                              <w:shd w:val="clear" w:color="auto" w:fill="FABF8F" w:themeFill="accent6" w:themeFillTint="99"/>
                              <w:jc w:val="center"/>
                              <w:rPr>
                                <w:rFonts w:ascii="Arial" w:hAnsi="Arial" w:cs="Arial"/>
                                <w:sz w:val="20"/>
                                <w:szCs w:val="20"/>
                              </w:rPr>
                            </w:pPr>
                            <w:r w:rsidRPr="00696017">
                              <w:rPr>
                                <w:rFonts w:ascii="Arial" w:hAnsi="Arial" w:cs="Arial"/>
                                <w:sz w:val="18"/>
                                <w:szCs w:val="18"/>
                              </w:rPr>
                              <w:t>La organización nació en </w:t>
                            </w:r>
                            <w:hyperlink r:id="rId17" w:tooltip="Chile" w:history="1">
                              <w:r w:rsidRPr="00696017">
                                <w:rPr>
                                  <w:rStyle w:val="Hipervnculo"/>
                                  <w:rFonts w:ascii="Arial" w:hAnsi="Arial" w:cs="Arial"/>
                                  <w:color w:val="auto"/>
                                  <w:sz w:val="18"/>
                                  <w:szCs w:val="18"/>
                                  <w:u w:val="none"/>
                                </w:rPr>
                                <w:t>Chile</w:t>
                              </w:r>
                            </w:hyperlink>
                            <w:r w:rsidRPr="00696017">
                              <w:rPr>
                                <w:rFonts w:ascii="Arial" w:hAnsi="Arial" w:cs="Arial"/>
                                <w:sz w:val="18"/>
                                <w:szCs w:val="18"/>
                              </w:rPr>
                              <w:t> en </w:t>
                            </w:r>
                            <w:hyperlink r:id="rId18" w:tooltip="1997" w:history="1">
                              <w:r w:rsidRPr="00696017">
                                <w:rPr>
                                  <w:rStyle w:val="Hipervnculo"/>
                                  <w:rFonts w:ascii="Arial" w:hAnsi="Arial" w:cs="Arial"/>
                                  <w:color w:val="auto"/>
                                  <w:sz w:val="18"/>
                                  <w:szCs w:val="18"/>
                                  <w:u w:val="none"/>
                                </w:rPr>
                                <w:t>1997</w:t>
                              </w:r>
                            </w:hyperlink>
                            <w:r w:rsidRPr="00696017">
                              <w:rPr>
                                <w:rFonts w:ascii="Arial" w:hAnsi="Arial" w:cs="Arial"/>
                                <w:sz w:val="18"/>
                                <w:szCs w:val="18"/>
                              </w:rPr>
                              <w:t xml:space="preserve"> por iniciativa de pocos jóvenes </w:t>
                            </w:r>
                            <w:r>
                              <w:rPr>
                                <w:rFonts w:ascii="Arial" w:hAnsi="Arial" w:cs="Arial"/>
                                <w:sz w:val="18"/>
                                <w:szCs w:val="18"/>
                              </w:rPr>
                              <w:t>secunda</w:t>
                            </w:r>
                            <w:r w:rsidR="005848D4">
                              <w:rPr>
                                <w:rFonts w:ascii="Arial" w:hAnsi="Arial" w:cs="Arial"/>
                                <w:sz w:val="18"/>
                                <w:szCs w:val="18"/>
                              </w:rPr>
                              <w:t>r</w:t>
                            </w:r>
                            <w:r>
                              <w:rPr>
                                <w:rFonts w:ascii="Arial" w:hAnsi="Arial" w:cs="Arial"/>
                                <w:sz w:val="18"/>
                                <w:szCs w:val="18"/>
                              </w:rPr>
                              <w:t xml:space="preserve">ios y </w:t>
                            </w:r>
                            <w:r w:rsidRPr="00696017">
                              <w:rPr>
                                <w:rFonts w:ascii="Arial" w:hAnsi="Arial" w:cs="Arial"/>
                                <w:sz w:val="18"/>
                                <w:szCs w:val="18"/>
                              </w:rPr>
                              <w:t>universitarios, encabezados por el sacerdote jesuita </w:t>
                            </w:r>
                            <w:hyperlink r:id="rId19" w:tooltip="Felipe Berríos" w:history="1">
                              <w:r w:rsidRPr="00696017">
                                <w:rPr>
                                  <w:rStyle w:val="Hipervnculo"/>
                                  <w:rFonts w:ascii="Arial" w:hAnsi="Arial" w:cs="Arial"/>
                                  <w:color w:val="auto"/>
                                  <w:sz w:val="18"/>
                                  <w:szCs w:val="18"/>
                                  <w:u w:val="none"/>
                                </w:rPr>
                                <w:t>Felipe Berríos</w:t>
                              </w:r>
                            </w:hyperlink>
                            <w:r w:rsidRPr="00696017">
                              <w:rPr>
                                <w:rFonts w:ascii="Arial" w:hAnsi="Arial" w:cs="Arial"/>
                                <w:sz w:val="18"/>
                                <w:szCs w:val="18"/>
                              </w:rPr>
                              <w:t> </w:t>
                            </w:r>
                            <w:hyperlink r:id="rId20" w:tooltip="S.J." w:history="1">
                              <w:r w:rsidRPr="00696017">
                                <w:rPr>
                                  <w:rStyle w:val="Hipervnculo"/>
                                  <w:rFonts w:ascii="Arial" w:hAnsi="Arial" w:cs="Arial"/>
                                  <w:color w:val="auto"/>
                                  <w:sz w:val="18"/>
                                  <w:szCs w:val="18"/>
                                  <w:u w:val="none"/>
                                </w:rPr>
                                <w:t>S.J.</w:t>
                              </w:r>
                            </w:hyperlink>
                            <w:r w:rsidRPr="00696017">
                              <w:rPr>
                                <w:rFonts w:ascii="Arial" w:hAnsi="Arial" w:cs="Arial"/>
                                <w:sz w:val="18"/>
                                <w:szCs w:val="18"/>
                              </w:rPr>
                              <w:t>, en dicho país posteriormente</w:t>
                            </w:r>
                            <w:r w:rsidRPr="00696017">
                              <w:rPr>
                                <w:rFonts w:ascii="Arial" w:hAnsi="Arial" w:cs="Arial"/>
                                <w:sz w:val="20"/>
                                <w:szCs w:val="20"/>
                              </w:rPr>
                              <w:t xml:space="preserve"> fue llamada «Un Techo para Chile», internacionalizándose en el resto de </w:t>
                            </w:r>
                            <w:r w:rsidRPr="005848D4">
                              <w:rPr>
                                <w:rFonts w:ascii="Arial" w:hAnsi="Arial" w:cs="Arial"/>
                                <w:sz w:val="20"/>
                                <w:szCs w:val="20"/>
                              </w:rPr>
                              <w:t>Latinoamérica</w:t>
                            </w:r>
                            <w:r w:rsidRPr="00696017">
                              <w:rPr>
                                <w:rFonts w:ascii="Arial" w:hAnsi="Arial" w:cs="Arial"/>
                                <w:sz w:val="20"/>
                                <w:szCs w:val="20"/>
                              </w:rPr>
                              <w:t> como «Un Techo para mi País»</w:t>
                            </w:r>
                          </w:p>
                          <w:p w:rsidR="002B5016" w:rsidRDefault="002B5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2.8pt;margin-top:138.9pt;width:249.3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" fillcolor="#9f3" stroked="f">
                <v:textbox>
                  <w:txbxContent>
                    <w:p w:rsidR="00696017" w:rsidRPr="00696017" w:rsidRDefault="00696017" w:rsidP="00A7177E">
                      <w:pPr>
                        <w:shd w:val="clear" w:color="auto" w:fill="FABF8F" w:themeFill="accent6" w:themeFillTint="99"/>
                        <w:jc w:val="center"/>
                        <w:rPr>
                          <w:rFonts w:ascii="Arial" w:hAnsi="Arial" w:cs="Arial"/>
                          <w:sz w:val="18"/>
                          <w:szCs w:val="18"/>
                        </w:rPr>
                      </w:pPr>
                      <w:r w:rsidRPr="00696017">
                        <w:rPr>
                          <w:rFonts w:ascii="Arial" w:hAnsi="Arial" w:cs="Arial"/>
                          <w:b/>
                          <w:bCs/>
                          <w:sz w:val="18"/>
                          <w:szCs w:val="18"/>
                        </w:rPr>
                        <w:t>TECHO</w:t>
                      </w:r>
                      <w:r w:rsidRPr="00696017">
                        <w:rPr>
                          <w:rFonts w:ascii="Arial" w:hAnsi="Arial" w:cs="Arial"/>
                          <w:sz w:val="18"/>
                          <w:szCs w:val="18"/>
                        </w:rPr>
                        <w:t> es una organización de la sociedad civil latinoamericana, sin inclinaciones políticas partidarias, creada por sacerdotes jesuitas</w:t>
                      </w:r>
                      <w:r>
                        <w:rPr>
                          <w:rFonts w:ascii="Arial" w:hAnsi="Arial" w:cs="Arial"/>
                          <w:sz w:val="18"/>
                          <w:szCs w:val="18"/>
                        </w:rPr>
                        <w:t xml:space="preserve"> en Chile</w:t>
                      </w:r>
                      <w:r w:rsidRPr="00696017">
                        <w:rPr>
                          <w:rFonts w:ascii="Arial" w:hAnsi="Arial" w:cs="Arial"/>
                          <w:sz w:val="18"/>
                          <w:szCs w:val="18"/>
                        </w:rPr>
                        <w:t xml:space="preserve"> y actualmente dirigida por voluntarios y voluntarias, orientada a superar la </w:t>
                      </w:r>
                      <w:hyperlink r:id="rId21" w:tooltip="Pobreza extrema" w:history="1">
                        <w:r w:rsidRPr="00696017">
                          <w:rPr>
                            <w:rStyle w:val="Hipervnculo"/>
                            <w:rFonts w:ascii="Arial" w:hAnsi="Arial" w:cs="Arial"/>
                            <w:color w:val="auto"/>
                            <w:sz w:val="18"/>
                            <w:szCs w:val="18"/>
                            <w:u w:val="none"/>
                          </w:rPr>
                          <w:t>extrema pobreza</w:t>
                        </w:r>
                      </w:hyperlink>
                      <w:r w:rsidRPr="00696017">
                        <w:rPr>
                          <w:rFonts w:ascii="Arial" w:hAnsi="Arial" w:cs="Arial"/>
                          <w:sz w:val="18"/>
                          <w:szCs w:val="18"/>
                        </w:rPr>
                        <w:t>, a través del trabajo de jóvenes </w:t>
                      </w:r>
                      <w:hyperlink r:id="rId22" w:tooltip="Voluntariado" w:history="1">
                        <w:r w:rsidRPr="00696017">
                          <w:rPr>
                            <w:rStyle w:val="Hipervnculo"/>
                            <w:rFonts w:ascii="Arial" w:hAnsi="Arial" w:cs="Arial"/>
                            <w:color w:val="auto"/>
                            <w:sz w:val="18"/>
                            <w:szCs w:val="18"/>
                            <w:u w:val="none"/>
                          </w:rPr>
                          <w:t>voluntarios</w:t>
                        </w:r>
                      </w:hyperlink>
                      <w:r w:rsidRPr="00696017">
                        <w:rPr>
                          <w:rFonts w:ascii="Arial" w:hAnsi="Arial" w:cs="Arial"/>
                          <w:sz w:val="18"/>
                          <w:szCs w:val="18"/>
                        </w:rPr>
                        <w:t> y personas que habitan </w:t>
                      </w:r>
                      <w:hyperlink r:id="rId23" w:tooltip="Asentamiento irregular" w:history="1">
                        <w:r w:rsidRPr="00696017">
                          <w:rPr>
                            <w:rStyle w:val="Hipervnculo"/>
                            <w:rFonts w:ascii="Arial" w:hAnsi="Arial" w:cs="Arial"/>
                            <w:color w:val="auto"/>
                            <w:sz w:val="18"/>
                            <w:szCs w:val="18"/>
                            <w:u w:val="none"/>
                          </w:rPr>
                          <w:t>asentamientos precarios</w:t>
                        </w:r>
                      </w:hyperlink>
                      <w:r w:rsidRPr="00696017">
                        <w:rPr>
                          <w:rFonts w:ascii="Arial" w:hAnsi="Arial" w:cs="Arial"/>
                          <w:sz w:val="18"/>
                          <w:szCs w:val="18"/>
                        </w:rPr>
                        <w:t>, quienes en un trabajo conjunto, buscan soluciones concretas para obtener un </w:t>
                      </w:r>
                      <w:hyperlink r:id="rId24" w:tooltip="Hábitat digno (aún no redactado)" w:history="1">
                        <w:r w:rsidRPr="00696017">
                          <w:rPr>
                            <w:rStyle w:val="Hipervnculo"/>
                            <w:rFonts w:ascii="Arial" w:hAnsi="Arial" w:cs="Arial"/>
                            <w:color w:val="auto"/>
                            <w:sz w:val="18"/>
                            <w:szCs w:val="18"/>
                            <w:u w:val="none"/>
                          </w:rPr>
                          <w:t>hábitat digno</w:t>
                        </w:r>
                      </w:hyperlink>
                      <w:r w:rsidRPr="00696017">
                        <w:rPr>
                          <w:rFonts w:ascii="Arial" w:hAnsi="Arial" w:cs="Arial"/>
                          <w:sz w:val="18"/>
                          <w:szCs w:val="18"/>
                        </w:rPr>
                        <w:t> y así combatir la </w:t>
                      </w:r>
                      <w:hyperlink r:id="rId25" w:tooltip="Desigualdad social" w:history="1">
                        <w:r w:rsidRPr="00696017">
                          <w:rPr>
                            <w:rStyle w:val="Hipervnculo"/>
                            <w:rFonts w:ascii="Arial" w:hAnsi="Arial" w:cs="Arial"/>
                            <w:color w:val="auto"/>
                            <w:sz w:val="18"/>
                            <w:szCs w:val="18"/>
                            <w:u w:val="none"/>
                          </w:rPr>
                          <w:t>desigualdad social</w:t>
                        </w:r>
                      </w:hyperlink>
                      <w:r w:rsidRPr="00696017">
                        <w:rPr>
                          <w:rFonts w:ascii="Arial" w:hAnsi="Arial" w:cs="Arial"/>
                          <w:sz w:val="18"/>
                          <w:szCs w:val="18"/>
                        </w:rPr>
                        <w:t>. Con la implementación de un modelo de intervención por etapas y enfocado en el desarrollo comunitario, TECHO busca, a través de la ejecución de diferentes planes, construir una sociedad justa y sin pobreza, donde todas las personas tengan la oportunidad de desarrollar sus capacidades, ejercer y gozar plenamente de sus derechos.</w:t>
                      </w:r>
                    </w:p>
                    <w:p w:rsidR="00696017" w:rsidRPr="00696017" w:rsidRDefault="00696017" w:rsidP="00A7177E">
                      <w:pPr>
                        <w:shd w:val="clear" w:color="auto" w:fill="FABF8F" w:themeFill="accent6" w:themeFillTint="99"/>
                        <w:jc w:val="center"/>
                        <w:rPr>
                          <w:rFonts w:ascii="Arial" w:hAnsi="Arial" w:cs="Arial"/>
                          <w:sz w:val="20"/>
                          <w:szCs w:val="20"/>
                        </w:rPr>
                      </w:pPr>
                      <w:r w:rsidRPr="00696017">
                        <w:rPr>
                          <w:rFonts w:ascii="Arial" w:hAnsi="Arial" w:cs="Arial"/>
                          <w:sz w:val="18"/>
                          <w:szCs w:val="18"/>
                        </w:rPr>
                        <w:t>La organización nació en </w:t>
                      </w:r>
                      <w:hyperlink r:id="rId26" w:tooltip="Chile" w:history="1">
                        <w:r w:rsidRPr="00696017">
                          <w:rPr>
                            <w:rStyle w:val="Hipervnculo"/>
                            <w:rFonts w:ascii="Arial" w:hAnsi="Arial" w:cs="Arial"/>
                            <w:color w:val="auto"/>
                            <w:sz w:val="18"/>
                            <w:szCs w:val="18"/>
                            <w:u w:val="none"/>
                          </w:rPr>
                          <w:t>Chile</w:t>
                        </w:r>
                      </w:hyperlink>
                      <w:r w:rsidRPr="00696017">
                        <w:rPr>
                          <w:rFonts w:ascii="Arial" w:hAnsi="Arial" w:cs="Arial"/>
                          <w:sz w:val="18"/>
                          <w:szCs w:val="18"/>
                        </w:rPr>
                        <w:t> en </w:t>
                      </w:r>
                      <w:hyperlink r:id="rId27" w:tooltip="1997" w:history="1">
                        <w:r w:rsidRPr="00696017">
                          <w:rPr>
                            <w:rStyle w:val="Hipervnculo"/>
                            <w:rFonts w:ascii="Arial" w:hAnsi="Arial" w:cs="Arial"/>
                            <w:color w:val="auto"/>
                            <w:sz w:val="18"/>
                            <w:szCs w:val="18"/>
                            <w:u w:val="none"/>
                          </w:rPr>
                          <w:t>1997</w:t>
                        </w:r>
                      </w:hyperlink>
                      <w:r w:rsidRPr="00696017">
                        <w:rPr>
                          <w:rFonts w:ascii="Arial" w:hAnsi="Arial" w:cs="Arial"/>
                          <w:sz w:val="18"/>
                          <w:szCs w:val="18"/>
                        </w:rPr>
                        <w:t xml:space="preserve"> por iniciativa de pocos jóvenes </w:t>
                      </w:r>
                      <w:r>
                        <w:rPr>
                          <w:rFonts w:ascii="Arial" w:hAnsi="Arial" w:cs="Arial"/>
                          <w:sz w:val="18"/>
                          <w:szCs w:val="18"/>
                        </w:rPr>
                        <w:t>secunda</w:t>
                      </w:r>
                      <w:r w:rsidR="005848D4">
                        <w:rPr>
                          <w:rFonts w:ascii="Arial" w:hAnsi="Arial" w:cs="Arial"/>
                          <w:sz w:val="18"/>
                          <w:szCs w:val="18"/>
                        </w:rPr>
                        <w:t>r</w:t>
                      </w:r>
                      <w:r>
                        <w:rPr>
                          <w:rFonts w:ascii="Arial" w:hAnsi="Arial" w:cs="Arial"/>
                          <w:sz w:val="18"/>
                          <w:szCs w:val="18"/>
                        </w:rPr>
                        <w:t xml:space="preserve">ios y </w:t>
                      </w:r>
                      <w:r w:rsidRPr="00696017">
                        <w:rPr>
                          <w:rFonts w:ascii="Arial" w:hAnsi="Arial" w:cs="Arial"/>
                          <w:sz w:val="18"/>
                          <w:szCs w:val="18"/>
                        </w:rPr>
                        <w:t>universitarios, encabezados por el sacerdote jesuita </w:t>
                      </w:r>
                      <w:hyperlink r:id="rId28" w:tooltip="Felipe Berríos" w:history="1">
                        <w:r w:rsidRPr="00696017">
                          <w:rPr>
                            <w:rStyle w:val="Hipervnculo"/>
                            <w:rFonts w:ascii="Arial" w:hAnsi="Arial" w:cs="Arial"/>
                            <w:color w:val="auto"/>
                            <w:sz w:val="18"/>
                            <w:szCs w:val="18"/>
                            <w:u w:val="none"/>
                          </w:rPr>
                          <w:t>Felipe Berríos</w:t>
                        </w:r>
                      </w:hyperlink>
                      <w:r w:rsidRPr="00696017">
                        <w:rPr>
                          <w:rFonts w:ascii="Arial" w:hAnsi="Arial" w:cs="Arial"/>
                          <w:sz w:val="18"/>
                          <w:szCs w:val="18"/>
                        </w:rPr>
                        <w:t> </w:t>
                      </w:r>
                      <w:hyperlink r:id="rId29" w:tooltip="S.J." w:history="1">
                        <w:r w:rsidRPr="00696017">
                          <w:rPr>
                            <w:rStyle w:val="Hipervnculo"/>
                            <w:rFonts w:ascii="Arial" w:hAnsi="Arial" w:cs="Arial"/>
                            <w:color w:val="auto"/>
                            <w:sz w:val="18"/>
                            <w:szCs w:val="18"/>
                            <w:u w:val="none"/>
                          </w:rPr>
                          <w:t>S.J.</w:t>
                        </w:r>
                      </w:hyperlink>
                      <w:r w:rsidRPr="00696017">
                        <w:rPr>
                          <w:rFonts w:ascii="Arial" w:hAnsi="Arial" w:cs="Arial"/>
                          <w:sz w:val="18"/>
                          <w:szCs w:val="18"/>
                        </w:rPr>
                        <w:t>, en dicho país posteriormente</w:t>
                      </w:r>
                      <w:r w:rsidRPr="00696017">
                        <w:rPr>
                          <w:rFonts w:ascii="Arial" w:hAnsi="Arial" w:cs="Arial"/>
                          <w:sz w:val="20"/>
                          <w:szCs w:val="20"/>
                        </w:rPr>
                        <w:t xml:space="preserve"> fue llamada «Un Techo para Chile», internacionalizándose en el resto de </w:t>
                      </w:r>
                      <w:r w:rsidRPr="005848D4">
                        <w:rPr>
                          <w:rFonts w:ascii="Arial" w:hAnsi="Arial" w:cs="Arial"/>
                          <w:sz w:val="20"/>
                          <w:szCs w:val="20"/>
                        </w:rPr>
                        <w:t>Latinoamérica</w:t>
                      </w:r>
                      <w:r w:rsidRPr="00696017">
                        <w:rPr>
                          <w:rFonts w:ascii="Arial" w:hAnsi="Arial" w:cs="Arial"/>
                          <w:sz w:val="20"/>
                          <w:szCs w:val="20"/>
                        </w:rPr>
                        <w:t> como «Un Techo para mi País»</w:t>
                      </w:r>
                    </w:p>
                    <w:p w:rsidR="002B5016" w:rsidRDefault="002B5016"/>
                  </w:txbxContent>
                </v:textbox>
              </v:shape>
            </w:pict>
          </mc:Fallback>
        </mc:AlternateContent>
      </w:r>
      <w:r w:rsidR="006B076D">
        <w:rPr>
          <w:rFonts w:ascii="Berlin Sans FB" w:hAnsi="Berlin Sans FB"/>
          <w:sz w:val="24"/>
          <w:szCs w:val="24"/>
        </w:rPr>
        <w:t>Resumiendo, podemos decir que</w:t>
      </w:r>
      <w:r w:rsidR="00915D3F">
        <w:rPr>
          <w:rFonts w:ascii="Berlin Sans FB" w:hAnsi="Berlin Sans FB"/>
          <w:sz w:val="24"/>
          <w:szCs w:val="24"/>
        </w:rPr>
        <w:t xml:space="preserve"> Cuaresma </w:t>
      </w:r>
      <w:r w:rsidR="006B076D">
        <w:rPr>
          <w:rFonts w:ascii="Berlin Sans FB" w:hAnsi="Berlin Sans FB"/>
          <w:sz w:val="24"/>
          <w:szCs w:val="24"/>
        </w:rPr>
        <w:t xml:space="preserve">es un tiempo hermoso, donde </w:t>
      </w:r>
      <w:r w:rsidR="00453518">
        <w:rPr>
          <w:rFonts w:ascii="Berlin Sans FB" w:hAnsi="Berlin Sans FB"/>
          <w:sz w:val="24"/>
          <w:szCs w:val="24"/>
        </w:rPr>
        <w:t>estamos invitados a caminar juntos por el camino del amor, de la paz, de la dignidad de todos,</w:t>
      </w:r>
      <w:r w:rsidR="006B076D">
        <w:rPr>
          <w:rFonts w:ascii="Berlin Sans FB" w:hAnsi="Berlin Sans FB"/>
          <w:sz w:val="24"/>
          <w:szCs w:val="24"/>
        </w:rPr>
        <w:t xml:space="preserve"> para lograrlo</w:t>
      </w:r>
      <w:r w:rsidR="00453518">
        <w:rPr>
          <w:rFonts w:ascii="Berlin Sans FB" w:hAnsi="Berlin Sans FB"/>
          <w:sz w:val="24"/>
          <w:szCs w:val="24"/>
        </w:rPr>
        <w:t xml:space="preserve"> </w:t>
      </w:r>
      <w:r w:rsidR="00915D3F" w:rsidRPr="0073737D">
        <w:rPr>
          <w:rFonts w:ascii="Berlin Sans FB" w:hAnsi="Berlin Sans FB"/>
          <w:sz w:val="24"/>
          <w:szCs w:val="24"/>
        </w:rPr>
        <w:t>debemos ser más bondadosos,</w:t>
      </w:r>
      <w:r w:rsidR="00915D3F">
        <w:rPr>
          <w:rFonts w:ascii="Berlin Sans FB" w:hAnsi="Berlin Sans FB"/>
          <w:sz w:val="24"/>
          <w:szCs w:val="24"/>
        </w:rPr>
        <w:t xml:space="preserve"> no ser rencorosos, no actuar con violencia, ser obedientes y</w:t>
      </w:r>
      <w:r w:rsidR="00915D3F" w:rsidRPr="0073737D">
        <w:rPr>
          <w:rFonts w:ascii="Berlin Sans FB" w:hAnsi="Berlin Sans FB"/>
          <w:sz w:val="24"/>
          <w:szCs w:val="24"/>
        </w:rPr>
        <w:t xml:space="preserve"> rezar un poquito, asistir a misa</w:t>
      </w:r>
      <w:r w:rsidR="00915D3F">
        <w:rPr>
          <w:rFonts w:ascii="Berlin Sans FB" w:hAnsi="Berlin Sans FB"/>
          <w:sz w:val="24"/>
          <w:szCs w:val="24"/>
        </w:rPr>
        <w:t xml:space="preserve"> o a los templos de oración. Sabemos que por la situación actual no es posible reu</w:t>
      </w:r>
      <w:r w:rsidR="007D0C4C">
        <w:rPr>
          <w:rFonts w:ascii="Berlin Sans FB" w:hAnsi="Berlin Sans FB"/>
          <w:sz w:val="24"/>
          <w:szCs w:val="24"/>
        </w:rPr>
        <w:t>nirse fuera de la casa, pero si</w:t>
      </w:r>
      <w:r w:rsidR="00915D3F">
        <w:rPr>
          <w:rFonts w:ascii="Berlin Sans FB" w:hAnsi="Berlin Sans FB"/>
          <w:sz w:val="24"/>
          <w:szCs w:val="24"/>
        </w:rPr>
        <w:t xml:space="preserve"> puedes invitar a tu familia a realizar una pequeña oración cuando están todos juntos</w:t>
      </w:r>
      <w:r w:rsidR="007D0C4C">
        <w:rPr>
          <w:rFonts w:ascii="Berlin Sans FB" w:hAnsi="Berlin Sans FB"/>
          <w:sz w:val="24"/>
          <w:szCs w:val="24"/>
        </w:rPr>
        <w:t>, ya que nuestra</w:t>
      </w:r>
      <w:r w:rsidR="006B076D">
        <w:rPr>
          <w:rFonts w:ascii="Berlin Sans FB" w:hAnsi="Berlin Sans FB"/>
          <w:sz w:val="24"/>
          <w:szCs w:val="24"/>
        </w:rPr>
        <w:t xml:space="preserve"> familia y nuestro país necesitan mucho de ella</w:t>
      </w:r>
      <w:r w:rsidR="00C76214">
        <w:rPr>
          <w:rFonts w:ascii="Berlin Sans FB" w:hAnsi="Berlin Sans FB"/>
          <w:sz w:val="24"/>
          <w:szCs w:val="24"/>
        </w:rPr>
        <w:t>. Y</w:t>
      </w:r>
      <w:r w:rsidR="006B076D">
        <w:rPr>
          <w:rFonts w:ascii="Berlin Sans FB" w:hAnsi="Berlin Sans FB"/>
          <w:sz w:val="24"/>
          <w:szCs w:val="24"/>
        </w:rPr>
        <w:t xml:space="preserve"> junto con la oración</w:t>
      </w:r>
      <w:r w:rsidR="006F7CC3">
        <w:rPr>
          <w:rFonts w:ascii="Berlin Sans FB" w:hAnsi="Berlin Sans FB"/>
          <w:sz w:val="24"/>
          <w:szCs w:val="24"/>
        </w:rPr>
        <w:t>,</w:t>
      </w:r>
      <w:r w:rsidR="006B076D">
        <w:rPr>
          <w:rFonts w:ascii="Berlin Sans FB" w:hAnsi="Berlin Sans FB"/>
          <w:sz w:val="24"/>
          <w:szCs w:val="24"/>
        </w:rPr>
        <w:t xml:space="preserve"> este es el</w:t>
      </w:r>
      <w:r w:rsidR="00EE4B12">
        <w:rPr>
          <w:rFonts w:ascii="Berlin Sans FB" w:hAnsi="Berlin Sans FB"/>
          <w:sz w:val="24"/>
          <w:szCs w:val="24"/>
        </w:rPr>
        <w:t xml:space="preserve"> tiempo de </w:t>
      </w:r>
      <w:r w:rsidR="006B076D">
        <w:rPr>
          <w:rFonts w:ascii="Berlin Sans FB" w:hAnsi="Berlin Sans FB"/>
          <w:sz w:val="24"/>
          <w:szCs w:val="24"/>
        </w:rPr>
        <w:t xml:space="preserve">la </w:t>
      </w:r>
      <w:r w:rsidR="00EE4B12">
        <w:rPr>
          <w:rFonts w:ascii="Berlin Sans FB" w:hAnsi="Berlin Sans FB"/>
          <w:sz w:val="24"/>
          <w:szCs w:val="24"/>
        </w:rPr>
        <w:t>a</w:t>
      </w:r>
      <w:r w:rsidR="00BB3107">
        <w:rPr>
          <w:rFonts w:ascii="Berlin Sans FB" w:hAnsi="Berlin Sans FB"/>
          <w:sz w:val="24"/>
          <w:szCs w:val="24"/>
        </w:rPr>
        <w:t>cción</w:t>
      </w:r>
      <w:r w:rsidR="006F7CC3">
        <w:rPr>
          <w:rFonts w:ascii="Berlin Sans FB" w:hAnsi="Berlin Sans FB"/>
          <w:sz w:val="24"/>
          <w:szCs w:val="24"/>
        </w:rPr>
        <w:t xml:space="preserve"> transformadora del amor</w:t>
      </w:r>
      <w:r w:rsidR="00BB3107">
        <w:rPr>
          <w:rFonts w:ascii="Berlin Sans FB" w:hAnsi="Berlin Sans FB"/>
          <w:sz w:val="24"/>
          <w:szCs w:val="24"/>
        </w:rPr>
        <w:t>, de convertir lo negativo</w:t>
      </w:r>
      <w:r w:rsidR="00EE4B12">
        <w:rPr>
          <w:rFonts w:ascii="Berlin Sans FB" w:hAnsi="Berlin Sans FB"/>
          <w:sz w:val="24"/>
          <w:szCs w:val="24"/>
        </w:rPr>
        <w:t xml:space="preserve"> que vemos a nuestro alrededor, de mejorar nuestro entorno, nuestro medioambiente, de ser capaces de evaluar objetivamente nuestras acciones y </w:t>
      </w:r>
      <w:r w:rsidR="006F7CC3">
        <w:rPr>
          <w:rFonts w:ascii="Berlin Sans FB" w:hAnsi="Berlin Sans FB"/>
          <w:sz w:val="24"/>
          <w:szCs w:val="24"/>
        </w:rPr>
        <w:t>pote</w:t>
      </w:r>
      <w:r>
        <w:rPr>
          <w:rFonts w:ascii="Berlin Sans FB" w:hAnsi="Berlin Sans FB"/>
          <w:sz w:val="24"/>
          <w:szCs w:val="24"/>
        </w:rPr>
        <w:t>n</w:t>
      </w:r>
      <w:r w:rsidR="006F7CC3">
        <w:rPr>
          <w:rFonts w:ascii="Berlin Sans FB" w:hAnsi="Berlin Sans FB"/>
          <w:sz w:val="24"/>
          <w:szCs w:val="24"/>
        </w:rPr>
        <w:t>ciar mucho más</w:t>
      </w:r>
      <w:r w:rsidR="004C18FA">
        <w:rPr>
          <w:rFonts w:ascii="Berlin Sans FB" w:hAnsi="Berlin Sans FB"/>
          <w:sz w:val="24"/>
          <w:szCs w:val="24"/>
        </w:rPr>
        <w:t xml:space="preserve"> todo lo bueno que hacemos</w:t>
      </w:r>
      <w:r w:rsidR="00C76214">
        <w:rPr>
          <w:rFonts w:ascii="Berlin Sans FB" w:hAnsi="Berlin Sans FB"/>
          <w:sz w:val="24"/>
          <w:szCs w:val="24"/>
        </w:rPr>
        <w:t>.</w:t>
      </w:r>
      <w:r w:rsidR="00BB3107">
        <w:rPr>
          <w:rFonts w:ascii="Berlin Sans FB" w:hAnsi="Berlin Sans FB"/>
          <w:sz w:val="24"/>
          <w:szCs w:val="24"/>
        </w:rPr>
        <w:t xml:space="preserve">  </w:t>
      </w:r>
    </w:p>
    <w:p w:rsidR="00217603" w:rsidRDefault="00217603" w:rsidP="00915D3F">
      <w:pPr>
        <w:jc w:val="both"/>
        <w:rPr>
          <w:rFonts w:ascii="Berlin Sans FB" w:hAnsi="Berlin Sans FB"/>
          <w:sz w:val="24"/>
          <w:szCs w:val="24"/>
        </w:rPr>
      </w:pPr>
      <w:r>
        <w:rPr>
          <w:rFonts w:ascii="Berlin Sans FB" w:hAnsi="Berlin Sans FB"/>
          <w:noProof/>
          <w:lang w:eastAsia="es-CL"/>
        </w:rPr>
        <mc:AlternateContent>
          <mc:Choice Requires="wps">
            <w:drawing>
              <wp:anchor distT="0" distB="0" distL="114300" distR="114300" simplePos="0" relativeHeight="251669504" behindDoc="0" locked="0" layoutInCell="1" allowOverlap="1" wp14:anchorId="11E6E0C3" wp14:editId="61494485">
                <wp:simplePos x="0" y="0"/>
                <wp:positionH relativeFrom="column">
                  <wp:posOffset>-2540</wp:posOffset>
                </wp:positionH>
                <wp:positionV relativeFrom="paragraph">
                  <wp:posOffset>105249</wp:posOffset>
                </wp:positionV>
                <wp:extent cx="3663950" cy="832485"/>
                <wp:effectExtent l="76200" t="38100" r="31750" b="272415"/>
                <wp:wrapNone/>
                <wp:docPr id="2" name="2 Llamada ovalada"/>
                <wp:cNvGraphicFramePr/>
                <a:graphic xmlns:a="http://schemas.openxmlformats.org/drawingml/2006/main">
                  <a:graphicData uri="http://schemas.microsoft.com/office/word/2010/wordprocessingShape">
                    <wps:wsp>
                      <wps:cNvSpPr/>
                      <wps:spPr>
                        <a:xfrm>
                          <a:off x="0" y="0"/>
                          <a:ext cx="3663950" cy="832485"/>
                        </a:xfrm>
                        <a:prstGeom prst="wedgeEllipseCallout">
                          <a:avLst>
                            <a:gd name="adj1" fmla="val 39271"/>
                            <a:gd name="adj2" fmla="val 69518"/>
                          </a:avLst>
                        </a:prstGeom>
                      </wps:spPr>
                      <wps:style>
                        <a:lnRef idx="0">
                          <a:schemeClr val="accent4"/>
                        </a:lnRef>
                        <a:fillRef idx="3">
                          <a:schemeClr val="accent4"/>
                        </a:fillRef>
                        <a:effectRef idx="3">
                          <a:schemeClr val="accent4"/>
                        </a:effectRef>
                        <a:fontRef idx="minor">
                          <a:schemeClr val="lt1"/>
                        </a:fontRef>
                      </wps:style>
                      <wps:txbx>
                        <w:txbxContent>
                          <w:p w:rsidR="00696017" w:rsidRPr="00C651B0" w:rsidRDefault="00C651B0" w:rsidP="00696017">
                            <w:pPr>
                              <w:jc w:val="cente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651B0">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Existen mucha</w:t>
                            </w:r>
                            <w: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C651B0">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formas de amar al prójimo</w:t>
                            </w:r>
                            <w: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2 Llamada ovalada" o:spid="_x0000_s1028" type="#_x0000_t63" style="position:absolute;left:0;text-align:left;margin-left:-.2pt;margin-top:8.3pt;width:288.5pt;height:6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" adj="19283,25816" fillcolor="#413253 [1639]" stroked="f">
                <v:fill color2="#775c99 [3015]" rotate="t" angle="180" colors="0 #5d417e;52429f #7b58a6;1 #7b57a8" focus="100%" type="gradient">
                  <o:fill v:ext="view" type="gradientUnscaled"/>
                </v:fill>
                <v:shadow on="t" color="black" opacity="22937f" origin=",.5" offset="0,.63889mm"/>
                <v:textbox>
                  <w:txbxContent>
                    <w:p w:rsidR="00696017" w:rsidRPr="00C651B0" w:rsidRDefault="00C651B0" w:rsidP="00696017">
                      <w:pPr>
                        <w:jc w:val="cente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651B0">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Existen mucha</w:t>
                      </w:r>
                      <w: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C651B0">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formas de amar al prójimo</w:t>
                      </w:r>
                      <w: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217603" w:rsidRDefault="00217603" w:rsidP="00915D3F">
      <w:pPr>
        <w:jc w:val="both"/>
        <w:rPr>
          <w:rFonts w:ascii="Berlin Sans FB" w:hAnsi="Berlin Sans FB"/>
          <w:sz w:val="24"/>
          <w:szCs w:val="24"/>
        </w:rPr>
      </w:pPr>
      <w:bookmarkStart w:id="0" w:name="_GoBack"/>
      <w:bookmarkEnd w:id="0"/>
    </w:p>
    <w:p w:rsidR="00EE4B12" w:rsidRDefault="00EE4B12" w:rsidP="00216690">
      <w:pPr>
        <w:jc w:val="right"/>
        <w:rPr>
          <w:rFonts w:ascii="Berlin Sans FB" w:hAnsi="Berlin Sans FB"/>
          <w:sz w:val="24"/>
          <w:szCs w:val="24"/>
        </w:rPr>
      </w:pPr>
    </w:p>
    <w:p w:rsidR="005848D4" w:rsidRDefault="00C651B0" w:rsidP="005848D4">
      <w:pPr>
        <w:ind w:left="-284"/>
        <w:rPr>
          <w:rFonts w:ascii="Berlin Sans FB" w:hAnsi="Berlin Sans FB"/>
        </w:rPr>
      </w:pPr>
      <w:r w:rsidRPr="00C651B0">
        <w:rPr>
          <w:rFonts w:ascii="Berlin Sans FB" w:hAnsi="Berlin Sans FB"/>
          <w:noProof/>
        </w:rPr>
        <mc:AlternateContent>
          <mc:Choice Requires="wps">
            <w:drawing>
              <wp:anchor distT="0" distB="0" distL="114300" distR="114300" simplePos="0" relativeHeight="251671552" behindDoc="0" locked="0" layoutInCell="1" allowOverlap="1" wp14:anchorId="1FC30157" wp14:editId="17172C97">
                <wp:simplePos x="0" y="0"/>
                <wp:positionH relativeFrom="column">
                  <wp:posOffset>706755</wp:posOffset>
                </wp:positionH>
                <wp:positionV relativeFrom="paragraph">
                  <wp:posOffset>1400014</wp:posOffset>
                </wp:positionV>
                <wp:extent cx="3073892" cy="1514901"/>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892" cy="1514901"/>
                        </a:xfrm>
                        <a:prstGeom prst="rect">
                          <a:avLst/>
                        </a:prstGeom>
                        <a:noFill/>
                        <a:ln w="9525">
                          <a:noFill/>
                          <a:miter lim="800000"/>
                          <a:headEnd/>
                          <a:tailEnd/>
                        </a:ln>
                      </wps:spPr>
                      <wps:txbx>
                        <w:txbxContent>
                          <w:p w:rsidR="00C651B0" w:rsidRDefault="00C651B0">
                            <w:r w:rsidRPr="00C651B0">
                              <w:drawing>
                                <wp:inline distT="0" distB="0" distL="0" distR="0" wp14:anchorId="1A77C7B2" wp14:editId="0034AEAA">
                                  <wp:extent cx="2511290" cy="1576316"/>
                                  <wp:effectExtent l="152400" t="0" r="232410" b="62230"/>
                                  <wp:docPr id="6" name="Imagen 6" descr="Resultado de imagen para techo par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echo para chile"/>
                                          <pic:cNvPicPr>
                                            <a:picLocks noChangeAspect="1" noChangeArrowheads="1"/>
                                          </pic:cNvPicPr>
                                        </pic:nvPicPr>
                                        <pic:blipFill rotWithShape="1">
                                          <a:blip r:embed="rId30">
                                            <a:extLst>
                                              <a:ext uri="{28A0092B-C50C-407E-A947-70E740481C1C}">
                                                <a14:useLocalDpi xmlns:a14="http://schemas.microsoft.com/office/drawing/2010/main" val="0"/>
                                              </a:ext>
                                            </a:extLst>
                                          </a:blip>
                                          <a:srcRect l="2507" t="3213" r="3900"/>
                                          <a:stretch/>
                                        </pic:blipFill>
                                        <pic:spPr bwMode="auto">
                                          <a:xfrm>
                                            <a:off x="0" y="0"/>
                                            <a:ext cx="2517431" cy="1580171"/>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65pt;margin-top:110.25pt;width:242.05pt;height:1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" filled="f" stroked="f">
                <v:textbox>
                  <w:txbxContent>
                    <w:p w:rsidR="00C651B0" w:rsidRDefault="00C651B0">
                      <w:r w:rsidRPr="00C651B0">
                        <w:drawing>
                          <wp:inline distT="0" distB="0" distL="0" distR="0" wp14:anchorId="1A77C7B2" wp14:editId="0034AEAA">
                            <wp:extent cx="2511290" cy="1576316"/>
                            <wp:effectExtent l="152400" t="0" r="232410" b="62230"/>
                            <wp:docPr id="6" name="Imagen 6" descr="Resultado de imagen para techo par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echo para chile"/>
                                    <pic:cNvPicPr>
                                      <a:picLocks noChangeAspect="1" noChangeArrowheads="1"/>
                                    </pic:cNvPicPr>
                                  </pic:nvPicPr>
                                  <pic:blipFill rotWithShape="1">
                                    <a:blip r:embed="rId30">
                                      <a:extLst>
                                        <a:ext uri="{28A0092B-C50C-407E-A947-70E740481C1C}">
                                          <a14:useLocalDpi xmlns:a14="http://schemas.microsoft.com/office/drawing/2010/main" val="0"/>
                                        </a:ext>
                                      </a:extLst>
                                    </a:blip>
                                    <a:srcRect l="2507" t="3213" r="3900"/>
                                    <a:stretch/>
                                  </pic:blipFill>
                                  <pic:spPr bwMode="auto">
                                    <a:xfrm>
                                      <a:off x="0" y="0"/>
                                      <a:ext cx="2517431" cy="1580171"/>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a:extLst>
                                      <a:ext uri="{53640926-AAD7-44D8-BBD7-CCE9431645EC}">
                                        <a14:shadowObscured xmlns:a14="http://schemas.microsoft.com/office/drawing/2010/main"/>
                                      </a:ext>
                                    </a:extLst>
                                  </pic:spPr>
                                </pic:pic>
                              </a:graphicData>
                            </a:graphic>
                          </wp:inline>
                        </w:drawing>
                      </w:r>
                    </w:p>
                  </w:txbxContent>
                </v:textbox>
              </v:shape>
            </w:pict>
          </mc:Fallback>
        </mc:AlternateContent>
      </w:r>
      <w:r w:rsidRPr="00C651B0">
        <w:rPr>
          <w:noProof/>
          <w:lang w:eastAsia="es-CL"/>
        </w:rPr>
        <w:drawing>
          <wp:inline distT="0" distB="0" distL="0" distR="0" wp14:anchorId="5A86E0CA" wp14:editId="036A7F4D">
            <wp:extent cx="2766323" cy="1842447"/>
            <wp:effectExtent l="190500" t="190500" r="186690" b="196215"/>
            <wp:docPr id="3" name="Imagen 3" descr="Resultado de imagen para techo par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echo para chil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73722" cy="1847375"/>
                    </a:xfrm>
                    <a:prstGeom prst="rect">
                      <a:avLst/>
                    </a:prstGeom>
                    <a:ln>
                      <a:noFill/>
                    </a:ln>
                    <a:effectLst>
                      <a:outerShdw blurRad="190500" algn="tl" rotWithShape="0">
                        <a:srgbClr val="000000">
                          <a:alpha val="70000"/>
                        </a:srgbClr>
                      </a:outerShdw>
                    </a:effectLst>
                  </pic:spPr>
                </pic:pic>
              </a:graphicData>
            </a:graphic>
          </wp:inline>
        </w:drawing>
      </w:r>
    </w:p>
    <w:p w:rsidR="00217603" w:rsidRDefault="00217603" w:rsidP="005848D4">
      <w:pPr>
        <w:ind w:left="-284"/>
        <w:rPr>
          <w:rFonts w:ascii="Berlin Sans FB" w:hAnsi="Berlin Sans FB"/>
          <w:b/>
          <w:noProof/>
          <w:sz w:val="24"/>
          <w:szCs w:val="24"/>
          <w:lang w:eastAsia="es-CL"/>
        </w:rPr>
      </w:pPr>
    </w:p>
    <w:p w:rsidR="000929F3" w:rsidRPr="003C0DF9" w:rsidRDefault="000929F3" w:rsidP="005848D4">
      <w:pPr>
        <w:ind w:left="-284"/>
        <w:rPr>
          <w:rFonts w:ascii="Berlin Sans FB" w:hAnsi="Berlin Sans FB"/>
          <w:color w:val="0000CC"/>
        </w:rPr>
      </w:pPr>
      <w:r w:rsidRPr="003C0DF9">
        <w:rPr>
          <w:rFonts w:ascii="Berlin Sans FB" w:hAnsi="Berlin Sans FB"/>
          <w:b/>
          <w:noProof/>
          <w:color w:val="0000CC"/>
          <w:sz w:val="24"/>
          <w:szCs w:val="24"/>
          <w:lang w:eastAsia="es-CL"/>
        </w:rPr>
        <w:t>ACTIVIDAD</w:t>
      </w:r>
    </w:p>
    <w:p w:rsidR="000929F3" w:rsidRPr="00B10250" w:rsidRDefault="00582172" w:rsidP="000929F3">
      <w:pPr>
        <w:jc w:val="both"/>
        <w:rPr>
          <w:rFonts w:ascii="Berlin Sans FB" w:hAnsi="Berlin Sans FB"/>
          <w:noProof/>
          <w:sz w:val="24"/>
          <w:szCs w:val="24"/>
          <w:lang w:eastAsia="es-CL"/>
        </w:rPr>
      </w:pPr>
      <w:r>
        <w:rPr>
          <w:rFonts w:ascii="Berlin Sans FB" w:hAnsi="Berlin Sans FB"/>
          <w:noProof/>
          <w:sz w:val="24"/>
          <w:szCs w:val="24"/>
          <w:lang w:eastAsia="es-CL"/>
        </w:rPr>
        <w:t>Recordando</w:t>
      </w:r>
      <w:r w:rsidR="007B5A98">
        <w:rPr>
          <w:rFonts w:ascii="Berlin Sans FB" w:hAnsi="Berlin Sans FB"/>
          <w:noProof/>
          <w:sz w:val="24"/>
          <w:szCs w:val="24"/>
          <w:lang w:eastAsia="es-CL"/>
        </w:rPr>
        <w:t xml:space="preserve"> y asociando</w:t>
      </w:r>
      <w:r w:rsidR="000929F3" w:rsidRPr="00B10250">
        <w:rPr>
          <w:rFonts w:ascii="Berlin Sans FB" w:hAnsi="Berlin Sans FB"/>
          <w:noProof/>
          <w:sz w:val="24"/>
          <w:szCs w:val="24"/>
          <w:lang w:eastAsia="es-CL"/>
        </w:rPr>
        <w:t xml:space="preserve"> tus conocimien</w:t>
      </w:r>
      <w:r w:rsidR="00940552">
        <w:rPr>
          <w:rFonts w:ascii="Berlin Sans FB" w:hAnsi="Berlin Sans FB"/>
          <w:noProof/>
          <w:sz w:val="24"/>
          <w:szCs w:val="24"/>
          <w:lang w:eastAsia="es-CL"/>
        </w:rPr>
        <w:t xml:space="preserve">tos previos </w:t>
      </w:r>
      <w:r>
        <w:rPr>
          <w:rFonts w:ascii="Berlin Sans FB" w:hAnsi="Berlin Sans FB"/>
          <w:noProof/>
          <w:sz w:val="24"/>
          <w:szCs w:val="24"/>
          <w:lang w:eastAsia="es-CL"/>
        </w:rPr>
        <w:t>sobre la importancia del tiempo de Cuaresma</w:t>
      </w:r>
      <w:r w:rsidR="000929F3" w:rsidRPr="00B10250">
        <w:rPr>
          <w:rFonts w:ascii="Berlin Sans FB" w:hAnsi="Berlin Sans FB"/>
          <w:noProof/>
          <w:sz w:val="24"/>
          <w:szCs w:val="24"/>
          <w:lang w:eastAsia="es-CL"/>
        </w:rPr>
        <w:t xml:space="preserve"> y los ejemplos de quienes han sido </w:t>
      </w:r>
      <w:r w:rsidR="00940552">
        <w:rPr>
          <w:rFonts w:ascii="Berlin Sans FB" w:hAnsi="Berlin Sans FB"/>
          <w:noProof/>
          <w:sz w:val="24"/>
          <w:szCs w:val="24"/>
          <w:lang w:eastAsia="es-CL"/>
        </w:rPr>
        <w:t>ejemplo de amor al prójimo</w:t>
      </w:r>
      <w:r>
        <w:rPr>
          <w:rFonts w:ascii="Berlin Sans FB" w:hAnsi="Berlin Sans FB"/>
          <w:noProof/>
          <w:sz w:val="24"/>
          <w:szCs w:val="24"/>
          <w:lang w:eastAsia="es-CL"/>
        </w:rPr>
        <w:t xml:space="preserve"> para todo un país y tambié</w:t>
      </w:r>
      <w:r w:rsidR="00940552">
        <w:rPr>
          <w:rFonts w:ascii="Berlin Sans FB" w:hAnsi="Berlin Sans FB"/>
          <w:noProof/>
          <w:sz w:val="24"/>
          <w:szCs w:val="24"/>
          <w:lang w:eastAsia="es-CL"/>
        </w:rPr>
        <w:t>n para el extranjero</w:t>
      </w:r>
      <w:r w:rsidR="000929F3" w:rsidRPr="00B10250">
        <w:rPr>
          <w:rFonts w:ascii="Berlin Sans FB" w:hAnsi="Berlin Sans FB"/>
          <w:noProof/>
          <w:sz w:val="24"/>
          <w:szCs w:val="24"/>
          <w:lang w:eastAsia="es-CL"/>
        </w:rPr>
        <w:t>, pensando en tu entorno, responde lo siguiente:</w:t>
      </w:r>
    </w:p>
    <w:p w:rsidR="00CA38E6" w:rsidRDefault="00217603" w:rsidP="000929F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¿Crees que este ej</w:t>
      </w:r>
      <w:r w:rsidR="00582172">
        <w:rPr>
          <w:rFonts w:ascii="Berlin Sans FB" w:hAnsi="Berlin Sans FB"/>
          <w:noProof/>
          <w:sz w:val="24"/>
          <w:szCs w:val="24"/>
          <w:lang w:eastAsia="es-CL"/>
        </w:rPr>
        <w:t xml:space="preserve">emplo de la fundación Techo es </w:t>
      </w:r>
      <w:r>
        <w:rPr>
          <w:rFonts w:ascii="Berlin Sans FB" w:hAnsi="Berlin Sans FB"/>
          <w:noProof/>
          <w:sz w:val="24"/>
          <w:szCs w:val="24"/>
          <w:lang w:eastAsia="es-CL"/>
        </w:rPr>
        <w:t xml:space="preserve">una forma </w:t>
      </w:r>
      <w:r w:rsidR="00582172">
        <w:rPr>
          <w:rFonts w:ascii="Berlin Sans FB" w:hAnsi="Berlin Sans FB"/>
          <w:noProof/>
          <w:sz w:val="24"/>
          <w:szCs w:val="24"/>
          <w:lang w:eastAsia="es-CL"/>
        </w:rPr>
        <w:t>de ama</w:t>
      </w:r>
      <w:r>
        <w:rPr>
          <w:rFonts w:ascii="Berlin Sans FB" w:hAnsi="Berlin Sans FB"/>
          <w:noProof/>
          <w:sz w:val="24"/>
          <w:szCs w:val="24"/>
          <w:lang w:eastAsia="es-CL"/>
        </w:rPr>
        <w:t>r al prójimo, porque?</w:t>
      </w:r>
    </w:p>
    <w:p w:rsidR="00217603" w:rsidRDefault="00217603" w:rsidP="000929F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¿Conoces ot</w:t>
      </w:r>
      <w:r w:rsidR="00582172">
        <w:rPr>
          <w:rFonts w:ascii="Berlin Sans FB" w:hAnsi="Berlin Sans FB"/>
          <w:noProof/>
          <w:sz w:val="24"/>
          <w:szCs w:val="24"/>
          <w:lang w:eastAsia="es-CL"/>
        </w:rPr>
        <w:t>r</w:t>
      </w:r>
      <w:r>
        <w:rPr>
          <w:rFonts w:ascii="Berlin Sans FB" w:hAnsi="Berlin Sans FB"/>
          <w:noProof/>
          <w:sz w:val="24"/>
          <w:szCs w:val="24"/>
          <w:lang w:eastAsia="es-CL"/>
        </w:rPr>
        <w:t>as agrupaciones u organizaciones que expresen el amor al prójimo en sus acciones, cuales?</w:t>
      </w:r>
    </w:p>
    <w:p w:rsidR="00217603" w:rsidRDefault="00CA38E6" w:rsidP="0021760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 xml:space="preserve">Pensando en tu entorno, en el lugar donde vives, en tu colegio, en tu comuna, </w:t>
      </w:r>
      <w:r w:rsidR="00217603">
        <w:rPr>
          <w:rFonts w:ascii="Berlin Sans FB" w:hAnsi="Berlin Sans FB"/>
          <w:noProof/>
          <w:sz w:val="24"/>
          <w:szCs w:val="24"/>
          <w:lang w:eastAsia="es-CL"/>
        </w:rPr>
        <w:t>¿qué</w:t>
      </w:r>
      <w:r>
        <w:rPr>
          <w:rFonts w:ascii="Berlin Sans FB" w:hAnsi="Berlin Sans FB"/>
          <w:noProof/>
          <w:sz w:val="24"/>
          <w:szCs w:val="24"/>
          <w:lang w:eastAsia="es-CL"/>
        </w:rPr>
        <w:t xml:space="preserve"> acciones</w:t>
      </w:r>
      <w:r w:rsidR="00217603">
        <w:rPr>
          <w:rFonts w:ascii="Berlin Sans FB" w:hAnsi="Berlin Sans FB"/>
          <w:noProof/>
          <w:sz w:val="24"/>
          <w:szCs w:val="24"/>
          <w:lang w:eastAsia="es-CL"/>
        </w:rPr>
        <w:t xml:space="preserve"> positivas, tanto a nivel personal como comunitario,</w:t>
      </w:r>
      <w:r>
        <w:rPr>
          <w:rFonts w:ascii="Berlin Sans FB" w:hAnsi="Berlin Sans FB"/>
          <w:noProof/>
          <w:sz w:val="24"/>
          <w:szCs w:val="24"/>
          <w:lang w:eastAsia="es-CL"/>
        </w:rPr>
        <w:t xml:space="preserve"> </w:t>
      </w:r>
      <w:r w:rsidR="00217603">
        <w:rPr>
          <w:rFonts w:ascii="Berlin Sans FB" w:hAnsi="Berlin Sans FB"/>
          <w:noProof/>
          <w:sz w:val="24"/>
          <w:szCs w:val="24"/>
          <w:lang w:eastAsia="es-CL"/>
        </w:rPr>
        <w:t>crees que son necesarias para mejorar la vida de todas las personas?</w:t>
      </w:r>
      <w:r w:rsidR="00582172">
        <w:rPr>
          <w:rFonts w:ascii="Berlin Sans FB" w:hAnsi="Berlin Sans FB"/>
          <w:noProof/>
          <w:sz w:val="24"/>
          <w:szCs w:val="24"/>
          <w:lang w:eastAsia="es-CL"/>
        </w:rPr>
        <w:t>, menciona a lo menos dos de cada una.</w:t>
      </w:r>
    </w:p>
    <w:p w:rsidR="00217603" w:rsidRPr="00217603" w:rsidRDefault="00217603" w:rsidP="0021760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¿Con qué valores asocias el tiempo de Cuaresma, porqué?</w:t>
      </w:r>
    </w:p>
    <w:p w:rsidR="00EB324F" w:rsidRPr="00CA38E6" w:rsidRDefault="00EB324F" w:rsidP="00217603">
      <w:pPr>
        <w:pStyle w:val="Prrafodelista"/>
        <w:jc w:val="both"/>
        <w:rPr>
          <w:rFonts w:ascii="Berlin Sans FB" w:hAnsi="Berlin Sans FB"/>
          <w:noProof/>
          <w:sz w:val="24"/>
          <w:szCs w:val="24"/>
          <w:lang w:eastAsia="es-CL"/>
        </w:rPr>
      </w:pPr>
    </w:p>
    <w:sectPr w:rsidR="00EB324F" w:rsidRPr="00CA38E6" w:rsidSect="00B2742C">
      <w:headerReference w:type="default" r:id="rId32"/>
      <w:pgSz w:w="12240" w:h="15840"/>
      <w:pgMar w:top="1417" w:right="758" w:bottom="284" w:left="993"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21" w:rsidRDefault="00295521" w:rsidP="00D932F1">
      <w:pPr>
        <w:spacing w:after="0" w:line="240" w:lineRule="auto"/>
      </w:pPr>
      <w:r>
        <w:separator/>
      </w:r>
    </w:p>
  </w:endnote>
  <w:endnote w:type="continuationSeparator" w:id="0">
    <w:p w:rsidR="00295521" w:rsidRDefault="00295521" w:rsidP="00D9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21" w:rsidRDefault="00295521" w:rsidP="00D932F1">
      <w:pPr>
        <w:spacing w:after="0" w:line="240" w:lineRule="auto"/>
      </w:pPr>
      <w:r>
        <w:separator/>
      </w:r>
    </w:p>
  </w:footnote>
  <w:footnote w:type="continuationSeparator" w:id="0">
    <w:p w:rsidR="00295521" w:rsidRDefault="00295521" w:rsidP="00D9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F1" w:rsidRPr="00D932F1" w:rsidRDefault="00D932F1" w:rsidP="00D932F1">
    <w:pPr>
      <w:pStyle w:val="Encabezado"/>
      <w:jc w:val="center"/>
      <w:rPr>
        <w:rFonts w:ascii="Britannic Bold" w:hAnsi="Britannic Bold"/>
        <w:noProof/>
        <w:color w:val="7030A0"/>
        <w:sz w:val="36"/>
        <w:szCs w:val="36"/>
        <w:lang w:eastAsia="es-CL"/>
      </w:rPr>
    </w:pPr>
    <w:r w:rsidRPr="00D932F1">
      <w:rPr>
        <w:rFonts w:ascii="Britannic Bold" w:hAnsi="Britannic Bold"/>
        <w:noProof/>
        <w:color w:val="7030A0"/>
        <w:sz w:val="36"/>
        <w:szCs w:val="36"/>
        <w:lang w:eastAsia="es-CL"/>
      </w:rPr>
      <mc:AlternateContent>
        <mc:Choice Requires="wps">
          <w:drawing>
            <wp:anchor distT="0" distB="0" distL="114300" distR="114300" simplePos="0" relativeHeight="251659264" behindDoc="0" locked="0" layoutInCell="1" allowOverlap="1" wp14:anchorId="4FB3A3C3" wp14:editId="399E3CB8">
              <wp:simplePos x="0" y="0"/>
              <wp:positionH relativeFrom="column">
                <wp:posOffset>4445</wp:posOffset>
              </wp:positionH>
              <wp:positionV relativeFrom="paragraph">
                <wp:posOffset>-249659</wp:posOffset>
              </wp:positionV>
              <wp:extent cx="948519" cy="750627"/>
              <wp:effectExtent l="0" t="0" r="444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519" cy="750627"/>
                      </a:xfrm>
                      <a:prstGeom prst="rect">
                        <a:avLst/>
                      </a:prstGeom>
                      <a:solidFill>
                        <a:srgbClr val="FFFFFF"/>
                      </a:solidFill>
                      <a:ln w="9525">
                        <a:noFill/>
                        <a:miter lim="800000"/>
                        <a:headEnd/>
                        <a:tailEnd/>
                      </a:ln>
                    </wps:spPr>
                    <wps:txbx>
                      <w:txbxContent>
                        <w:p w:rsidR="00D932F1" w:rsidRDefault="00D932F1">
                          <w:r>
                            <w:rPr>
                              <w:noProof/>
                              <w:lang w:eastAsia="es-CL"/>
                            </w:rPr>
                            <w:drawing>
                              <wp:inline distT="0" distB="0" distL="0" distR="0" wp14:anchorId="2A141038" wp14:editId="5EBEFF92">
                                <wp:extent cx="689212" cy="660308"/>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pt;margin-top:-19.65pt;width:74.7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" stroked="f">
              <v:textbox>
                <w:txbxContent>
                  <w:p w:rsidR="00D932F1" w:rsidRDefault="00D932F1">
                    <w:r>
                      <w:rPr>
                        <w:noProof/>
                        <w:lang w:eastAsia="es-CL"/>
                      </w:rPr>
                      <w:drawing>
                        <wp:inline distT="0" distB="0" distL="0" distR="0" wp14:anchorId="70C2253A" wp14:editId="631B0905">
                          <wp:extent cx="689212" cy="660308"/>
                          <wp:effectExtent l="0" t="0" r="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v:textbox>
            </v:shape>
          </w:pict>
        </mc:Fallback>
      </mc:AlternateContent>
    </w:r>
    <w:r w:rsidRPr="00D932F1">
      <w:rPr>
        <w:rFonts w:ascii="Britannic Bold" w:hAnsi="Britannic Bold"/>
        <w:noProof/>
        <w:color w:val="7030A0"/>
        <w:sz w:val="36"/>
        <w:szCs w:val="36"/>
        <w:lang w:eastAsia="es-CL"/>
      </w:rPr>
      <w:t>1° Guía de trabajo de Religión</w:t>
    </w:r>
  </w:p>
  <w:p w:rsidR="00D932F1" w:rsidRPr="00D932F1" w:rsidRDefault="00D932F1" w:rsidP="00D932F1">
    <w:pPr>
      <w:pStyle w:val="Encabezado"/>
      <w:jc w:val="center"/>
      <w:rPr>
        <w:rFonts w:ascii="Britannic Bold" w:hAnsi="Britannic Bold"/>
        <w:noProof/>
        <w:color w:val="7030A0"/>
        <w:sz w:val="24"/>
        <w:szCs w:val="24"/>
        <w:lang w:eastAsia="es-CL"/>
      </w:rPr>
    </w:pPr>
    <w:r w:rsidRPr="00D932F1">
      <w:rPr>
        <w:rFonts w:ascii="Britannic Bold" w:hAnsi="Britannic Bold"/>
        <w:noProof/>
        <w:color w:val="7030A0"/>
        <w:sz w:val="24"/>
        <w:szCs w:val="24"/>
        <w:lang w:eastAsia="es-CL"/>
      </w:rPr>
      <w:t>Colegio Padre Pedro Arrupe</w:t>
    </w:r>
  </w:p>
  <w:p w:rsidR="00D932F1" w:rsidRDefault="00D932F1" w:rsidP="00D932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3E19"/>
    <w:multiLevelType w:val="hybridMultilevel"/>
    <w:tmpl w:val="74764242"/>
    <w:lvl w:ilvl="0" w:tplc="9BB28F0E">
      <w:start w:val="4"/>
      <w:numFmt w:val="bullet"/>
      <w:lvlText w:val="-"/>
      <w:lvlJc w:val="left"/>
      <w:pPr>
        <w:ind w:left="720" w:hanging="360"/>
      </w:pPr>
      <w:rPr>
        <w:rFonts w:ascii="Berlin Sans FB" w:eastAsiaTheme="minorHAnsi" w:hAnsi="Berlin Sans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D9930F2"/>
    <w:multiLevelType w:val="hybridMultilevel"/>
    <w:tmpl w:val="DE38B812"/>
    <w:lvl w:ilvl="0" w:tplc="AA3C418A">
      <w:start w:val="4"/>
      <w:numFmt w:val="bullet"/>
      <w:lvlText w:val="-"/>
      <w:lvlJc w:val="left"/>
      <w:pPr>
        <w:ind w:left="720" w:hanging="360"/>
      </w:pPr>
      <w:rPr>
        <w:rFonts w:ascii="Berlin Sans FB" w:eastAsiaTheme="minorHAnsi" w:hAnsi="Berlin Sans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F"/>
    <w:rsid w:val="0000467F"/>
    <w:rsid w:val="0001532C"/>
    <w:rsid w:val="00031EFD"/>
    <w:rsid w:val="00054805"/>
    <w:rsid w:val="00062C9D"/>
    <w:rsid w:val="000929F3"/>
    <w:rsid w:val="00136A68"/>
    <w:rsid w:val="00183A72"/>
    <w:rsid w:val="001D39B6"/>
    <w:rsid w:val="00200D48"/>
    <w:rsid w:val="00216690"/>
    <w:rsid w:val="00217603"/>
    <w:rsid w:val="00295521"/>
    <w:rsid w:val="002A07B8"/>
    <w:rsid w:val="002B5016"/>
    <w:rsid w:val="002D008B"/>
    <w:rsid w:val="00307326"/>
    <w:rsid w:val="0032226E"/>
    <w:rsid w:val="003406CE"/>
    <w:rsid w:val="003A75F8"/>
    <w:rsid w:val="003C0A3C"/>
    <w:rsid w:val="003C0DF9"/>
    <w:rsid w:val="0043274E"/>
    <w:rsid w:val="00453518"/>
    <w:rsid w:val="004C18FA"/>
    <w:rsid w:val="00527907"/>
    <w:rsid w:val="00582172"/>
    <w:rsid w:val="005848D4"/>
    <w:rsid w:val="005B4ABC"/>
    <w:rsid w:val="00696017"/>
    <w:rsid w:val="006B076D"/>
    <w:rsid w:val="006F7CC3"/>
    <w:rsid w:val="00706097"/>
    <w:rsid w:val="00742D2A"/>
    <w:rsid w:val="007B5A98"/>
    <w:rsid w:val="007C5C55"/>
    <w:rsid w:val="007D0C4C"/>
    <w:rsid w:val="008D1218"/>
    <w:rsid w:val="008D4165"/>
    <w:rsid w:val="008E4551"/>
    <w:rsid w:val="00915D3F"/>
    <w:rsid w:val="00921A80"/>
    <w:rsid w:val="00940552"/>
    <w:rsid w:val="009A46C8"/>
    <w:rsid w:val="009A51AB"/>
    <w:rsid w:val="00A3521C"/>
    <w:rsid w:val="00A7177E"/>
    <w:rsid w:val="00AA44F7"/>
    <w:rsid w:val="00AB16D9"/>
    <w:rsid w:val="00AE1980"/>
    <w:rsid w:val="00AF221D"/>
    <w:rsid w:val="00B10250"/>
    <w:rsid w:val="00B1757B"/>
    <w:rsid w:val="00B227A8"/>
    <w:rsid w:val="00B2742C"/>
    <w:rsid w:val="00B923D3"/>
    <w:rsid w:val="00BB3107"/>
    <w:rsid w:val="00C600A4"/>
    <w:rsid w:val="00C651B0"/>
    <w:rsid w:val="00C76214"/>
    <w:rsid w:val="00CA38E6"/>
    <w:rsid w:val="00CB5350"/>
    <w:rsid w:val="00CC6255"/>
    <w:rsid w:val="00D6552C"/>
    <w:rsid w:val="00D932F1"/>
    <w:rsid w:val="00DC51B9"/>
    <w:rsid w:val="00E47F1B"/>
    <w:rsid w:val="00E63FAE"/>
    <w:rsid w:val="00EB324F"/>
    <w:rsid w:val="00EE4B12"/>
    <w:rsid w:val="00F83013"/>
    <w:rsid w:val="00FB0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 w:type="character" w:styleId="Hipervnculo">
    <w:name w:val="Hyperlink"/>
    <w:basedOn w:val="Fuentedeprrafopredeter"/>
    <w:uiPriority w:val="99"/>
    <w:unhideWhenUsed/>
    <w:rsid w:val="002D0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 w:type="character" w:styleId="Hipervnculo">
    <w:name w:val="Hyperlink"/>
    <w:basedOn w:val="Fuentedeprrafopredeter"/>
    <w:uiPriority w:val="99"/>
    <w:unhideWhenUsed/>
    <w:rsid w:val="002D0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201">
      <w:bodyDiv w:val="1"/>
      <w:marLeft w:val="0"/>
      <w:marRight w:val="0"/>
      <w:marTop w:val="0"/>
      <w:marBottom w:val="0"/>
      <w:divBdr>
        <w:top w:val="none" w:sz="0" w:space="0" w:color="auto"/>
        <w:left w:val="none" w:sz="0" w:space="0" w:color="auto"/>
        <w:bottom w:val="none" w:sz="0" w:space="0" w:color="auto"/>
        <w:right w:val="none" w:sz="0" w:space="0" w:color="auto"/>
      </w:divBdr>
    </w:div>
    <w:div w:id="6949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Voluntariado" TargetMode="External"/><Relationship Id="rId18" Type="http://schemas.openxmlformats.org/officeDocument/2006/relationships/hyperlink" Target="https://es.wikipedia.org/wiki/1997" TargetMode="External"/><Relationship Id="rId26" Type="http://schemas.openxmlformats.org/officeDocument/2006/relationships/hyperlink" Target="https://es.wikipedia.org/wiki/Chile" TargetMode="External"/><Relationship Id="rId3" Type="http://schemas.openxmlformats.org/officeDocument/2006/relationships/styles" Target="styles.xml"/><Relationship Id="rId21" Type="http://schemas.openxmlformats.org/officeDocument/2006/relationships/hyperlink" Target="https://es.wikipedia.org/wiki/Pobreza_extrem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wikipedia.org/wiki/Pobreza_extrema" TargetMode="External"/><Relationship Id="rId17" Type="http://schemas.openxmlformats.org/officeDocument/2006/relationships/hyperlink" Target="https://es.wikipedia.org/wiki/Chile" TargetMode="External"/><Relationship Id="rId25" Type="http://schemas.openxmlformats.org/officeDocument/2006/relationships/hyperlink" Target="https://es.wikipedia.org/wiki/Desigualdad_soci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Desigualdad_social" TargetMode="External"/><Relationship Id="rId20" Type="http://schemas.openxmlformats.org/officeDocument/2006/relationships/hyperlink" Target="https://es.wikipedia.org/wiki/S.J." TargetMode="External"/><Relationship Id="rId29" Type="http://schemas.openxmlformats.org/officeDocument/2006/relationships/hyperlink" Target="https://es.wikipedia.org/wiki/S.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iprensa.com/fiestas/cuaresma/ceniza.htm" TargetMode="External"/><Relationship Id="rId24" Type="http://schemas.openxmlformats.org/officeDocument/2006/relationships/hyperlink" Target="https://es.wikipedia.org/w/index.php?title=H%C3%A1bitat_digno&amp;action=edit&amp;redlink=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s.wikipedia.org/w/index.php?title=H%C3%A1bitat_digno&amp;action=edit&amp;redlink=1" TargetMode="External"/><Relationship Id="rId23" Type="http://schemas.openxmlformats.org/officeDocument/2006/relationships/hyperlink" Target="https://es.wikipedia.org/wiki/Asentamiento_irregular" TargetMode="External"/><Relationship Id="rId28" Type="http://schemas.openxmlformats.org/officeDocument/2006/relationships/hyperlink" Target="https://es.wikipedia.org/wiki/Felipe_Berr%C3%ADos" TargetMode="External"/><Relationship Id="rId10" Type="http://schemas.openxmlformats.org/officeDocument/2006/relationships/image" Target="media/image10.jpeg"/><Relationship Id="rId19" Type="http://schemas.openxmlformats.org/officeDocument/2006/relationships/hyperlink" Target="https://es.wikipedia.org/wiki/Felipe_Berr%C3%ADos"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wikipedia.org/wiki/Asentamiento_irregular" TargetMode="External"/><Relationship Id="rId22" Type="http://schemas.openxmlformats.org/officeDocument/2006/relationships/hyperlink" Target="https://es.wikipedia.org/wiki/Voluntariado" TargetMode="External"/><Relationship Id="rId27" Type="http://schemas.openxmlformats.org/officeDocument/2006/relationships/hyperlink" Target="https://es.wikipedia.org/wiki/1997" TargetMode="External"/><Relationship Id="rId30"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5DC1-43C4-4C01-BF38-E5E33520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Valenzuela</dc:creator>
  <cp:lastModifiedBy>Pamela Valenzuela</cp:lastModifiedBy>
  <cp:revision>10</cp:revision>
  <dcterms:created xsi:type="dcterms:W3CDTF">2020-03-24T21:57:00Z</dcterms:created>
  <dcterms:modified xsi:type="dcterms:W3CDTF">2020-03-25T01:53:00Z</dcterms:modified>
</cp:coreProperties>
</file>