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F6" w:rsidRPr="007128DB" w:rsidRDefault="00815EF6" w:rsidP="00815EF6">
      <w:pPr>
        <w:jc w:val="right"/>
        <w:rPr>
          <w:b/>
          <w:bCs/>
          <w:lang w:val="es-ES"/>
        </w:rPr>
      </w:pPr>
      <w:bookmarkStart w:id="0" w:name="_GoBack"/>
      <w:r w:rsidRPr="007128D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33E5156" wp14:editId="38C34030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2460" cy="632460"/>
            <wp:effectExtent l="0" t="0" r="0" b="0"/>
            <wp:wrapNone/>
            <wp:docPr id="1" name="Imagen 1" descr="Resultado de imagen de colegio padre pedro ar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padre pedro arru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DB">
        <w:rPr>
          <w:b/>
          <w:bCs/>
          <w:lang w:val="es-ES"/>
        </w:rPr>
        <w:t>Artes visuales</w:t>
      </w:r>
    </w:p>
    <w:p w:rsidR="00815EF6" w:rsidRDefault="00815EF6" w:rsidP="00815EF6">
      <w:pPr>
        <w:jc w:val="right"/>
        <w:rPr>
          <w:lang w:val="es-ES"/>
        </w:rPr>
      </w:pPr>
      <w:r>
        <w:rPr>
          <w:lang w:val="es-ES"/>
        </w:rPr>
        <w:t>Profesor Nelson Cáceres N</w:t>
      </w:r>
    </w:p>
    <w:p w:rsidR="00815EF6" w:rsidRDefault="00815EF6" w:rsidP="00815EF6">
      <w:pPr>
        <w:rPr>
          <w:lang w:val="es-ES"/>
        </w:rPr>
      </w:pPr>
    </w:p>
    <w:p w:rsidR="00815EF6" w:rsidRPr="007128DB" w:rsidRDefault="00815EF6" w:rsidP="00815EF6">
      <w:pPr>
        <w:jc w:val="center"/>
        <w:rPr>
          <w:u w:val="single"/>
          <w:lang w:val="es-ES"/>
        </w:rPr>
      </w:pPr>
      <w:r w:rsidRPr="007128DB">
        <w:rPr>
          <w:u w:val="single"/>
          <w:lang w:val="es-ES"/>
        </w:rPr>
        <w:t>Guía de aprendizaje</w:t>
      </w:r>
      <w:r>
        <w:rPr>
          <w:u w:val="single"/>
          <w:lang w:val="es-ES"/>
        </w:rPr>
        <w:t xml:space="preserve"> Nº1</w:t>
      </w:r>
    </w:p>
    <w:p w:rsidR="00815EF6" w:rsidRDefault="00815EF6" w:rsidP="00815EF6">
      <w:pPr>
        <w:jc w:val="center"/>
        <w:rPr>
          <w:i/>
          <w:iCs/>
          <w:lang w:val="es-ES"/>
        </w:rPr>
      </w:pPr>
      <w:r>
        <w:rPr>
          <w:i/>
          <w:iCs/>
          <w:lang w:val="es-ES"/>
        </w:rPr>
        <w:t>8</w:t>
      </w:r>
      <w:r w:rsidRPr="007128DB">
        <w:rPr>
          <w:i/>
          <w:iCs/>
          <w:lang w:val="es-ES"/>
        </w:rPr>
        <w:t>º Básico</w:t>
      </w:r>
    </w:p>
    <w:bookmarkEnd w:id="0"/>
    <w:p w:rsidR="00E208A8" w:rsidRDefault="00815EF6">
      <w:r>
        <w:t>Unidad I:</w:t>
      </w:r>
    </w:p>
    <w:p w:rsidR="00815EF6" w:rsidRDefault="00815EF6">
      <w:r>
        <w:t>“Creación visual hombre y naturaleza”</w:t>
      </w:r>
    </w:p>
    <w:p w:rsidR="00815EF6" w:rsidRDefault="00815EF6" w:rsidP="00815EF6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3203575" cy="2385060"/>
            <wp:effectExtent l="0" t="0" r="0" b="0"/>
            <wp:wrapNone/>
            <wp:docPr id="2" name="Imagen 2" descr="Diversos fan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os fanz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90805</wp:posOffset>
                </wp:positionV>
                <wp:extent cx="236093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EF6" w:rsidRPr="00815EF6" w:rsidRDefault="00815EF6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15EF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FANZINE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8.25pt;margin-top:7.1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" filled="f" stroked="f">
                <v:textbox style="mso-fit-shape-to-text:t">
                  <w:txbxContent>
                    <w:p w:rsidR="00815EF6" w:rsidRPr="00815EF6" w:rsidRDefault="00815EF6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815EF6">
                        <w:rPr>
                          <w:b/>
                          <w:bCs/>
                          <w:sz w:val="72"/>
                          <w:szCs w:val="72"/>
                        </w:rPr>
                        <w:t>FANZINE</w:t>
                      </w:r>
                    </w:p>
                  </w:txbxContent>
                </v:textbox>
              </v:shape>
            </w:pict>
          </mc:Fallback>
        </mc:AlternateContent>
      </w: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Default="00815EF6" w:rsidP="00815EF6">
      <w:pPr>
        <w:jc w:val="right"/>
      </w:pPr>
    </w:p>
    <w:p w:rsidR="00815EF6" w:rsidRPr="00815EF6" w:rsidRDefault="00815EF6" w:rsidP="00815EF6">
      <w:r w:rsidRPr="00815EF6">
        <w:t>“</w:t>
      </w:r>
      <w:r w:rsidRPr="00815EF6">
        <w:rPr>
          <w:i/>
          <w:iCs/>
        </w:rPr>
        <w:t>El fanzine permite estar publicando de forma libre y directa sin ataduras ni intereses para con terceros</w:t>
      </w:r>
      <w:r w:rsidRPr="00815EF6">
        <w:t>”</w:t>
      </w:r>
      <w:r w:rsidRPr="00815EF6">
        <w:br/>
        <w:t>Antonio Lara, 1976.</w:t>
      </w:r>
    </w:p>
    <w:p w:rsidR="00815EF6" w:rsidRPr="00815EF6" w:rsidRDefault="00815EF6" w:rsidP="00815EF6">
      <w:r w:rsidRPr="00815EF6">
        <w:t xml:space="preserve">Fanzine es un vocablo de origen inglés que contrae las palabras fan (aficionado) y </w:t>
      </w:r>
      <w:proofErr w:type="gramStart"/>
      <w:r w:rsidRPr="00815EF6">
        <w:t>magazine</w:t>
      </w:r>
      <w:proofErr w:type="gramEnd"/>
      <w:r w:rsidRPr="00815EF6">
        <w:t xml:space="preserve"> (revista) es, pues, </w:t>
      </w:r>
      <w:r w:rsidRPr="00815EF6">
        <w:rPr>
          <w:b/>
          <w:bCs/>
        </w:rPr>
        <w:t>una revista hecha y autoeditada por aficionados a un determinado tema</w:t>
      </w:r>
      <w:r w:rsidRPr="00815EF6">
        <w:t>, como pueden ser música, cómic, cine, literatura, fútbol, etc. Suelen estar muy especializados ya que están escritos por verdaderos especialistas, aunque generalmente no profesionales, y están orientadas a un público avanzado del tema.</w:t>
      </w:r>
    </w:p>
    <w:p w:rsidR="00815EF6" w:rsidRPr="00815EF6" w:rsidRDefault="00815EF6" w:rsidP="00815EF6">
      <w:r w:rsidRPr="00815EF6">
        <w:t xml:space="preserve">Si bien podemos encontrar antecedentes claros muy anteriores, los primeros fanzines como tales surgen en la década de los 40 del siglo pasado. Desde entonces la </w:t>
      </w:r>
      <w:proofErr w:type="spellStart"/>
      <w:r w:rsidRPr="00815EF6">
        <w:t>autopublicación</w:t>
      </w:r>
      <w:proofErr w:type="spellEnd"/>
      <w:r w:rsidRPr="00815EF6">
        <w:t xml:space="preserve"> ha pasado por diferentes fases e influencias, llegando a </w:t>
      </w:r>
      <w:proofErr w:type="gramStart"/>
      <w:r w:rsidRPr="00815EF6">
        <w:t>nuestro días</w:t>
      </w:r>
      <w:proofErr w:type="gramEnd"/>
      <w:r w:rsidRPr="00815EF6">
        <w:t xml:space="preserve"> con una sorprendente salud. Aunque siempre han sido utilizados por artistas, ilustradores, fotógrafos y escritores como </w:t>
      </w:r>
      <w:r w:rsidRPr="00815EF6">
        <w:rPr>
          <w:b/>
          <w:bCs/>
        </w:rPr>
        <w:t>soporte para la difusión de su obra artística</w:t>
      </w:r>
      <w:r w:rsidRPr="00815EF6">
        <w:t>. Con la mejora de las técnicas de reproducción y su abaratamiento, este uso ha aumentado significativamente su popularidad en los últimos años y ha contribuido a un nuevo renacer del medio.</w:t>
      </w:r>
    </w:p>
    <w:p w:rsidR="00815EF6" w:rsidRDefault="00815EF6" w:rsidP="00815EF6"/>
    <w:p w:rsidR="00815EF6" w:rsidRPr="00815EF6" w:rsidRDefault="00815EF6" w:rsidP="00815EF6">
      <w:pPr>
        <w:rPr>
          <w:b/>
          <w:bCs/>
        </w:rPr>
      </w:pPr>
      <w:r w:rsidRPr="00815EF6">
        <w:rPr>
          <w:b/>
          <w:bCs/>
        </w:rPr>
        <w:lastRenderedPageBreak/>
        <w:t>REVISA ESTE VIDEO ANTES DE PASAR A LA SIGUIENTE ACTIVIDAD:</w:t>
      </w:r>
    </w:p>
    <w:p w:rsidR="00815EF6" w:rsidRDefault="00815EF6" w:rsidP="00815EF6">
      <w:hyperlink r:id="rId7" w:tgtFrame="_blank" w:history="1">
        <w:r w:rsidRPr="00815EF6">
          <w:rPr>
            <w:rStyle w:val="Hipervnculo"/>
          </w:rPr>
          <w:t>https://youtu.be/E0gPJSHYps8</w:t>
        </w:r>
      </w:hyperlink>
    </w:p>
    <w:p w:rsidR="00815EF6" w:rsidRDefault="00815EF6" w:rsidP="00815EF6"/>
    <w:p w:rsidR="00815EF6" w:rsidRPr="00815EF6" w:rsidRDefault="00815EF6" w:rsidP="00815EF6">
      <w:pPr>
        <w:rPr>
          <w:b/>
          <w:bCs/>
        </w:rPr>
      </w:pPr>
      <w:r w:rsidRPr="00815EF6">
        <w:rPr>
          <w:b/>
          <w:bCs/>
        </w:rPr>
        <w:t>ACTIVIDAD:</w:t>
      </w:r>
    </w:p>
    <w:p w:rsidR="00815EF6" w:rsidRDefault="00815EF6" w:rsidP="00815EF6">
      <w:r>
        <w:t>1.- Responde en tu croquera:</w:t>
      </w:r>
    </w:p>
    <w:p w:rsidR="00815EF6" w:rsidRDefault="00815EF6" w:rsidP="00815EF6">
      <w:pPr>
        <w:pStyle w:val="Prrafodelista"/>
        <w:numPr>
          <w:ilvl w:val="0"/>
          <w:numId w:val="1"/>
        </w:numPr>
      </w:pPr>
      <w:r>
        <w:t>¿Cuáles son las principales diferencias del Fanzine con la Revista?</w:t>
      </w:r>
    </w:p>
    <w:p w:rsidR="00815EF6" w:rsidRDefault="00815EF6" w:rsidP="00815EF6">
      <w:pPr>
        <w:pStyle w:val="Prrafodelista"/>
        <w:numPr>
          <w:ilvl w:val="0"/>
          <w:numId w:val="1"/>
        </w:numPr>
      </w:pPr>
      <w:r>
        <w:t xml:space="preserve">¿Cuál(es) crees tú son las razones por que los artistas usan el </w:t>
      </w:r>
      <w:r w:rsidR="00DE64F4">
        <w:t>Fanzine como herramienta de difusión?</w:t>
      </w:r>
    </w:p>
    <w:p w:rsidR="00DE64F4" w:rsidRDefault="00DE64F4" w:rsidP="00DE64F4">
      <w:r>
        <w:t>2. Tracemos las primeras líneas de tu Fanzine:</w:t>
      </w:r>
    </w:p>
    <w:p w:rsidR="00DE64F4" w:rsidRDefault="00DE64F4" w:rsidP="00DE64F4">
      <w:pPr>
        <w:pStyle w:val="Prrafodelista"/>
        <w:numPr>
          <w:ilvl w:val="0"/>
          <w:numId w:val="2"/>
        </w:numPr>
      </w:pPr>
      <w:r>
        <w:t>¿Qué tema te gustaría abarcar en un Fanzine?</w:t>
      </w:r>
    </w:p>
    <w:p w:rsidR="00DE64F4" w:rsidRDefault="00DE64F4" w:rsidP="00DE64F4">
      <w:pPr>
        <w:pStyle w:val="Prrafodelista"/>
        <w:numPr>
          <w:ilvl w:val="0"/>
          <w:numId w:val="2"/>
        </w:numPr>
      </w:pPr>
      <w:r>
        <w:t>¿Optarías por un formato tradicional o experimentarías con otro formato? ¿Por qué?</w:t>
      </w:r>
    </w:p>
    <w:p w:rsidR="00DE64F4" w:rsidRDefault="00DE64F4" w:rsidP="00DE64F4">
      <w:r>
        <w:t xml:space="preserve">3.- En tu croquera, realiza un borrador de como se vería la portada de tu Fanzine y bajo que formato lo trabajarías (Una sola hoja doblada, revista tradicional, </w:t>
      </w:r>
      <w:proofErr w:type="spellStart"/>
      <w:r>
        <w:t>etc</w:t>
      </w:r>
      <w:proofErr w:type="spellEnd"/>
      <w:r>
        <w:t>)</w:t>
      </w:r>
    </w:p>
    <w:sectPr w:rsidR="00DE6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6B8"/>
    <w:multiLevelType w:val="hybridMultilevel"/>
    <w:tmpl w:val="878211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F1E"/>
    <w:multiLevelType w:val="hybridMultilevel"/>
    <w:tmpl w:val="B914B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F6"/>
    <w:rsid w:val="00111DB8"/>
    <w:rsid w:val="00815EF6"/>
    <w:rsid w:val="00DE64F4"/>
    <w:rsid w:val="00E2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E96"/>
  <w15:chartTrackingRefBased/>
  <w15:docId w15:val="{10A03C5B-8D4E-41C7-813B-D1064CF4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EF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5E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32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667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388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13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19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35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0gPJSHYp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</dc:creator>
  <cp:keywords/>
  <dc:description/>
  <cp:lastModifiedBy>Paula L</cp:lastModifiedBy>
  <cp:revision>1</cp:revision>
  <dcterms:created xsi:type="dcterms:W3CDTF">2020-03-17T17:02:00Z</dcterms:created>
  <dcterms:modified xsi:type="dcterms:W3CDTF">2020-03-17T17:15:00Z</dcterms:modified>
</cp:coreProperties>
</file>